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BBB" w14:textId="48CFFCB8" w:rsidR="00E332E0" w:rsidRPr="00E332E0" w:rsidRDefault="00E332E0" w:rsidP="00E332E0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 xml:space="preserve">Dear 2L </w:t>
      </w:r>
      <w:r w:rsidR="00DF1A23">
        <w:rPr>
          <w:rFonts w:eastAsia="Times New Roman" w:cstheme="minorHAnsi"/>
          <w:color w:val="333333"/>
          <w:sz w:val="24"/>
          <w:szCs w:val="24"/>
        </w:rPr>
        <w:t>S</w:t>
      </w:r>
      <w:r w:rsidRPr="00E332E0">
        <w:rPr>
          <w:rFonts w:eastAsia="Times New Roman" w:cstheme="minorHAnsi"/>
          <w:color w:val="333333"/>
          <w:sz w:val="24"/>
          <w:szCs w:val="24"/>
        </w:rPr>
        <w:t>tudent,</w:t>
      </w:r>
    </w:p>
    <w:p w14:paraId="3C5409B5" w14:textId="16C6A824" w:rsidR="00E332E0" w:rsidRPr="00E332E0" w:rsidRDefault="00E332E0" w:rsidP="00E332E0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 xml:space="preserve">We take seriously our responsibility to prepare you for a successful professional future. That’s why we’ve been partnering with </w:t>
      </w:r>
      <w:proofErr w:type="spellStart"/>
      <w:r w:rsidRPr="00E332E0">
        <w:rPr>
          <w:rFonts w:eastAsia="Times New Roman" w:cstheme="minorHAnsi"/>
          <w:color w:val="333333"/>
          <w:sz w:val="24"/>
          <w:szCs w:val="24"/>
        </w:rPr>
        <w:t>AccessLex</w:t>
      </w:r>
      <w:proofErr w:type="spellEnd"/>
      <w:r w:rsidRPr="00E332E0">
        <w:rPr>
          <w:rFonts w:eastAsia="Times New Roman" w:cstheme="minorHAnsi"/>
          <w:color w:val="333333"/>
          <w:sz w:val="24"/>
          <w:szCs w:val="24"/>
        </w:rPr>
        <w:t xml:space="preserve"> Institute</w:t>
      </w:r>
      <w:r w:rsidR="00745EE0">
        <w:rPr>
          <w:rFonts w:eastAsia="Times New Roman" w:cstheme="minorHAnsi"/>
          <w:color w:val="333333"/>
          <w:sz w:val="24"/>
          <w:szCs w:val="24"/>
        </w:rPr>
        <w:t>®</w:t>
      </w:r>
      <w:r w:rsidRPr="00E332E0">
        <w:rPr>
          <w:rFonts w:eastAsia="Times New Roman" w:cstheme="minorHAnsi"/>
          <w:color w:val="333333"/>
          <w:sz w:val="24"/>
          <w:szCs w:val="24"/>
        </w:rPr>
        <w:t>, the largest nonprofit organization in the country focusing on access, affordability and the value of legal education, to bring you </w:t>
      </w: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 xml:space="preserve">MAX by </w:t>
      </w:r>
      <w:proofErr w:type="spellStart"/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AccessLex</w:t>
      </w:r>
      <w:proofErr w:type="spellEnd"/>
      <w:r w:rsidRPr="00E332E0">
        <w:rPr>
          <w:rFonts w:eastAsia="Times New Roman" w:cstheme="minorHAnsi"/>
          <w:b/>
          <w:bCs/>
          <w:color w:val="333333"/>
          <w:sz w:val="24"/>
          <w:szCs w:val="24"/>
          <w:vertAlign w:val="superscript"/>
        </w:rPr>
        <w:t>®</w:t>
      </w:r>
      <w:r w:rsidRPr="00E332E0">
        <w:rPr>
          <w:rFonts w:eastAsia="Times New Roman" w:cstheme="minorHAnsi"/>
          <w:color w:val="333333"/>
          <w:sz w:val="24"/>
          <w:szCs w:val="24"/>
        </w:rPr>
        <w:t>, an innovative personal finance program created exclusively for law students.</w:t>
      </w:r>
    </w:p>
    <w:p w14:paraId="7F05397F" w14:textId="38E33A68" w:rsidR="00E332E0" w:rsidRPr="00E332E0" w:rsidRDefault="00E332E0" w:rsidP="00E332E0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We hope you are already using this </w:t>
      </w: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free resource</w:t>
      </w:r>
      <w:r w:rsidRPr="00E332E0">
        <w:rPr>
          <w:rFonts w:eastAsia="Times New Roman" w:cstheme="minorHAnsi"/>
          <w:color w:val="333333"/>
          <w:sz w:val="24"/>
          <w:szCs w:val="24"/>
        </w:rPr>
        <w:t>—but if you aren’t, simply start today by registering at </w:t>
      </w:r>
      <w:hyperlink r:id="rId8" w:history="1">
        <w:r w:rsidRPr="00EB1042">
          <w:rPr>
            <w:rStyle w:val="Hyperlink"/>
            <w:rFonts w:eastAsia="Times New Roman" w:cstheme="minorHAnsi"/>
            <w:sz w:val="24"/>
            <w:szCs w:val="24"/>
          </w:rPr>
          <w:t>A</w:t>
        </w:r>
        <w:r w:rsidR="00EB1042" w:rsidRPr="00EB1042">
          <w:rPr>
            <w:rStyle w:val="Hyperlink"/>
            <w:rFonts w:eastAsia="Times New Roman" w:cstheme="minorHAnsi"/>
            <w:sz w:val="24"/>
            <w:szCs w:val="24"/>
          </w:rPr>
          <w:t>skEDNA.AccessLex.org</w:t>
        </w:r>
      </w:hyperlink>
      <w:r w:rsidRPr="00E332E0">
        <w:rPr>
          <w:rFonts w:eastAsia="Times New Roman" w:cstheme="minorHAnsi"/>
          <w:color w:val="333333"/>
          <w:sz w:val="24"/>
          <w:szCs w:val="24"/>
        </w:rPr>
        <w:t>. Or, stop by my office to ask any questions you might have.</w:t>
      </w:r>
    </w:p>
    <w:p w14:paraId="067BA7B0" w14:textId="77777777" w:rsidR="00E332E0" w:rsidRPr="00E332E0" w:rsidRDefault="00E332E0" w:rsidP="00E332E0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The MAX program:</w:t>
      </w:r>
    </w:p>
    <w:p w14:paraId="50DCC9CD" w14:textId="77777777" w:rsidR="00E332E0" w:rsidRPr="00E332E0" w:rsidRDefault="00E332E0" w:rsidP="00E33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Teaches personal finance</w:t>
      </w:r>
      <w:r w:rsidRPr="00E332E0">
        <w:rPr>
          <w:rFonts w:eastAsia="Times New Roman" w:cstheme="minorHAnsi"/>
          <w:color w:val="333333"/>
          <w:sz w:val="24"/>
          <w:szCs w:val="24"/>
        </w:rPr>
        <w:t> in a way that leverages the skills law school attracts and fosters;</w:t>
      </w:r>
    </w:p>
    <w:p w14:paraId="4136A686" w14:textId="77777777" w:rsidR="00E332E0" w:rsidRPr="00E332E0" w:rsidRDefault="00E332E0" w:rsidP="00E33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Takes a </w:t>
      </w: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multi-format approach</w:t>
      </w:r>
      <w:r w:rsidRPr="00E332E0">
        <w:rPr>
          <w:rFonts w:eastAsia="Times New Roman" w:cstheme="minorHAnsi"/>
          <w:color w:val="333333"/>
          <w:sz w:val="24"/>
          <w:szCs w:val="24"/>
        </w:rPr>
        <w:t>—including interactive online lessons, webinars, in-person workshops and one-on-one</w:t>
      </w:r>
      <w:r w:rsidR="00B56D2D">
        <w:rPr>
          <w:rFonts w:eastAsia="Times New Roman" w:cstheme="minorHAnsi"/>
          <w:color w:val="333333"/>
          <w:sz w:val="24"/>
          <w:szCs w:val="24"/>
        </w:rPr>
        <w:t xml:space="preserve"> financial</w:t>
      </w:r>
      <w:r w:rsidRPr="00E332E0">
        <w:rPr>
          <w:rFonts w:eastAsia="Times New Roman" w:cstheme="minorHAnsi"/>
          <w:color w:val="333333"/>
          <w:sz w:val="24"/>
          <w:szCs w:val="24"/>
        </w:rPr>
        <w:t xml:space="preserve"> counseling—allowing you to define your own path;</w:t>
      </w:r>
    </w:p>
    <w:p w14:paraId="689F2F7B" w14:textId="77777777" w:rsidR="00E332E0" w:rsidRPr="00E332E0" w:rsidRDefault="00E332E0" w:rsidP="00E33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Delivers information in </w:t>
      </w: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quick and easy to understand components</w:t>
      </w:r>
      <w:r w:rsidRPr="00E332E0">
        <w:rPr>
          <w:rFonts w:eastAsia="Times New Roman" w:cstheme="minorHAnsi"/>
          <w:color w:val="333333"/>
          <w:sz w:val="24"/>
          <w:szCs w:val="24"/>
        </w:rPr>
        <w:t> to fit into your demanding schedule; and</w:t>
      </w:r>
    </w:p>
    <w:p w14:paraId="3DED627E" w14:textId="6E1EEF64" w:rsidR="00E332E0" w:rsidRPr="00E332E0" w:rsidRDefault="00E332E0" w:rsidP="00E33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Offers </w:t>
      </w:r>
      <w:r w:rsidRPr="00E332E0">
        <w:rPr>
          <w:rFonts w:eastAsia="Times New Roman" w:cstheme="minorHAnsi"/>
          <w:b/>
          <w:bCs/>
          <w:color w:val="333333"/>
          <w:sz w:val="24"/>
          <w:szCs w:val="24"/>
        </w:rPr>
        <w:t>scholarship incentives</w:t>
      </w:r>
      <w:r w:rsidRPr="00E332E0">
        <w:rPr>
          <w:rFonts w:eastAsia="Times New Roman" w:cstheme="minorHAnsi"/>
          <w:color w:val="333333"/>
          <w:sz w:val="24"/>
          <w:szCs w:val="24"/>
        </w:rPr>
        <w:t> to motivate you to stay on task and on schedule—</w:t>
      </w:r>
      <w:proofErr w:type="spellStart"/>
      <w:r w:rsidRPr="00E332E0">
        <w:rPr>
          <w:rFonts w:eastAsia="Times New Roman" w:cstheme="minorHAnsi"/>
          <w:color w:val="333333"/>
          <w:sz w:val="24"/>
          <w:szCs w:val="24"/>
        </w:rPr>
        <w:t>AccessLex</w:t>
      </w:r>
      <w:proofErr w:type="spellEnd"/>
      <w:r w:rsidRPr="00E332E0">
        <w:rPr>
          <w:rFonts w:eastAsia="Times New Roman" w:cstheme="minorHAnsi"/>
          <w:color w:val="333333"/>
          <w:sz w:val="24"/>
          <w:szCs w:val="24"/>
        </w:rPr>
        <w:t xml:space="preserve"> will award $110,000 to 2Ls through MAX Scholarship drawings during the academic year!</w:t>
      </w:r>
    </w:p>
    <w:p w14:paraId="56E84953" w14:textId="034507F9" w:rsidR="00E332E0" w:rsidRPr="00E332E0" w:rsidRDefault="00E332E0" w:rsidP="00E332E0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E332E0">
        <w:rPr>
          <w:rFonts w:eastAsia="Times New Roman" w:cstheme="minorHAnsi"/>
          <w:color w:val="333333"/>
          <w:sz w:val="24"/>
          <w:szCs w:val="24"/>
        </w:rPr>
        <w:t>Take advantage of this opportunity to </w:t>
      </w:r>
      <w:proofErr w:type="spellStart"/>
      <w:r w:rsidRPr="00E332E0">
        <w:rPr>
          <w:rFonts w:eastAsia="Times New Roman" w:cstheme="minorHAnsi"/>
          <w:i/>
          <w:iCs/>
          <w:color w:val="333333"/>
          <w:sz w:val="24"/>
          <w:szCs w:val="24"/>
        </w:rPr>
        <w:t>MAX</w:t>
      </w:r>
      <w:r w:rsidRPr="00E332E0">
        <w:rPr>
          <w:rFonts w:eastAsia="Times New Roman" w:cstheme="minorHAnsi"/>
          <w:color w:val="333333"/>
          <w:sz w:val="24"/>
          <w:szCs w:val="24"/>
        </w:rPr>
        <w:t>imize</w:t>
      </w:r>
      <w:proofErr w:type="spellEnd"/>
      <w:r w:rsidRPr="00E332E0">
        <w:rPr>
          <w:rFonts w:eastAsia="Times New Roman" w:cstheme="minorHAnsi"/>
          <w:color w:val="333333"/>
          <w:sz w:val="24"/>
          <w:szCs w:val="24"/>
        </w:rPr>
        <w:t xml:space="preserve"> your financial capability and make the most of your law school investment. And remember, the more lessons you complete, the better your chance of winning a MAX by </w:t>
      </w:r>
      <w:proofErr w:type="spellStart"/>
      <w:r w:rsidRPr="00E332E0">
        <w:rPr>
          <w:rFonts w:eastAsia="Times New Roman" w:cstheme="minorHAnsi"/>
          <w:color w:val="333333"/>
          <w:sz w:val="24"/>
          <w:szCs w:val="24"/>
        </w:rPr>
        <w:t>AccessLex</w:t>
      </w:r>
      <w:proofErr w:type="spellEnd"/>
      <w:r w:rsidR="004C3A1E">
        <w:rPr>
          <w:rFonts w:eastAsia="Times New Roman" w:cstheme="minorHAnsi"/>
          <w:color w:val="333333"/>
          <w:sz w:val="24"/>
          <w:szCs w:val="24"/>
        </w:rPr>
        <w:t>®</w:t>
      </w:r>
      <w:r w:rsidRPr="00E332E0">
        <w:rPr>
          <w:rFonts w:eastAsia="Times New Roman" w:cstheme="minorHAnsi"/>
          <w:color w:val="333333"/>
          <w:sz w:val="24"/>
          <w:szCs w:val="24"/>
        </w:rPr>
        <w:t xml:space="preserve"> Scholarship!</w:t>
      </w:r>
    </w:p>
    <w:p w14:paraId="2851CEEB" w14:textId="77777777" w:rsidR="00482B35" w:rsidRPr="00E332E0" w:rsidRDefault="00482B35" w:rsidP="00E332E0">
      <w:pPr>
        <w:rPr>
          <w:rFonts w:cstheme="minorHAnsi"/>
          <w:sz w:val="24"/>
          <w:szCs w:val="24"/>
        </w:rPr>
      </w:pPr>
    </w:p>
    <w:sectPr w:rsidR="00482B35" w:rsidRPr="00E3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5F9"/>
    <w:multiLevelType w:val="multilevel"/>
    <w:tmpl w:val="ADF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C14F4"/>
    <w:multiLevelType w:val="multilevel"/>
    <w:tmpl w:val="2F9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19"/>
    <w:rsid w:val="0027432C"/>
    <w:rsid w:val="00452D6A"/>
    <w:rsid w:val="00482B35"/>
    <w:rsid w:val="004C3A1E"/>
    <w:rsid w:val="00584866"/>
    <w:rsid w:val="00745EE0"/>
    <w:rsid w:val="00A45A10"/>
    <w:rsid w:val="00B56D2D"/>
    <w:rsid w:val="00CC5D19"/>
    <w:rsid w:val="00D23534"/>
    <w:rsid w:val="00DF1A23"/>
    <w:rsid w:val="00E332E0"/>
    <w:rsid w:val="00E53706"/>
    <w:rsid w:val="00E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2E69"/>
  <w15:chartTrackingRefBased/>
  <w15:docId w15:val="{A21DD52F-8F08-4ECB-AFF1-E4DB2C0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D19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D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dna.accesslex.org/lear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FCD6C5842A14F9EA10F7BEE64688A" ma:contentTypeVersion="10" ma:contentTypeDescription="Create a new document." ma:contentTypeScope="" ma:versionID="42932b6d962c49ca5d511a70390de887">
  <xsd:schema xmlns:xsd="http://www.w3.org/2001/XMLSchema" xmlns:xs="http://www.w3.org/2001/XMLSchema" xmlns:p="http://schemas.microsoft.com/office/2006/metadata/properties" xmlns:ns3="7237a3bb-bb8b-487f-b72a-c818815cac08" targetNamespace="http://schemas.microsoft.com/office/2006/metadata/properties" ma:root="true" ma:fieldsID="a69e8837ade8468a0f0e970db0968681" ns3:_="">
    <xsd:import namespace="7237a3bb-bb8b-487f-b72a-c818815ca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3bb-bb8b-487f-b72a-c818815ca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ECE0E-A864-46D7-BAC0-EDB9D869F5D6}">
  <ds:schemaRefs>
    <ds:schemaRef ds:uri="http://purl.org/dc/terms/"/>
    <ds:schemaRef ds:uri="7237a3bb-bb8b-487f-b72a-c818815cac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244E16-24A7-422D-9380-705BBF024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F00A-0B51-4F6E-B5A5-96D76606A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7a3bb-bb8b-487f-b72a-c818815c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2</cp:revision>
  <dcterms:created xsi:type="dcterms:W3CDTF">2021-07-27T13:35:00Z</dcterms:created>
  <dcterms:modified xsi:type="dcterms:W3CDTF">2021-07-27T13:35:00Z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0x010100226FCD6C5842A14F9EA10F7BEE64688A</vt:lpwstr>
  </property>
</Properties>
</file>