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9F7D" w14:textId="38AC45EF" w:rsidR="0048585F" w:rsidRPr="00897CC8" w:rsidRDefault="009719D4" w:rsidP="0048585F">
      <w:pPr>
        <w:pStyle w:val="NoSpacing"/>
        <w:jc w:val="center"/>
        <w:rPr>
          <w:b/>
          <w:sz w:val="24"/>
          <w:szCs w:val="24"/>
        </w:rPr>
      </w:pPr>
      <w:r w:rsidRPr="00897CC8">
        <w:rPr>
          <w:b/>
          <w:sz w:val="24"/>
          <w:szCs w:val="24"/>
        </w:rPr>
        <w:t>Lex</w:t>
      </w:r>
      <w:r w:rsidR="00BF5CC6">
        <w:rPr>
          <w:b/>
          <w:sz w:val="24"/>
          <w:szCs w:val="24"/>
        </w:rPr>
        <w:t>PreLaw</w:t>
      </w:r>
      <w:r w:rsidRPr="00897CC8">
        <w:rPr>
          <w:b/>
          <w:sz w:val="24"/>
          <w:szCs w:val="24"/>
        </w:rPr>
        <w:t xml:space="preserve"> </w:t>
      </w:r>
      <w:r w:rsidR="0048585F" w:rsidRPr="00897CC8">
        <w:rPr>
          <w:b/>
          <w:sz w:val="24"/>
          <w:szCs w:val="24"/>
        </w:rPr>
        <w:t>R</w:t>
      </w:r>
      <w:r w:rsidRPr="00897CC8">
        <w:rPr>
          <w:b/>
          <w:sz w:val="24"/>
          <w:szCs w:val="24"/>
        </w:rPr>
        <w:t>ecommender Assessment</w:t>
      </w:r>
    </w:p>
    <w:p w14:paraId="15DFF837" w14:textId="77777777" w:rsidR="00263D01" w:rsidRPr="00897CC8" w:rsidRDefault="00263D01" w:rsidP="00263D01">
      <w:pPr>
        <w:pStyle w:val="NoSpacing"/>
        <w:rPr>
          <w:sz w:val="24"/>
          <w:szCs w:val="24"/>
        </w:rPr>
      </w:pPr>
    </w:p>
    <w:p w14:paraId="797E5229" w14:textId="0271E22E" w:rsidR="001946F7" w:rsidRPr="00897CC8" w:rsidRDefault="0048585F" w:rsidP="0048585F">
      <w:pPr>
        <w:rPr>
          <w:rFonts w:cs="Times New Roman"/>
          <w:sz w:val="24"/>
          <w:szCs w:val="24"/>
        </w:rPr>
      </w:pPr>
      <w:r w:rsidRPr="00897CC8">
        <w:rPr>
          <w:rFonts w:cs="Times New Roman"/>
          <w:sz w:val="24"/>
          <w:szCs w:val="24"/>
        </w:rPr>
        <w:t xml:space="preserve">You have received this email because </w:t>
      </w:r>
      <w:r w:rsidRPr="00897CC8">
        <w:rPr>
          <w:rFonts w:cs="Times New Roman"/>
          <w:b/>
          <w:sz w:val="24"/>
          <w:szCs w:val="24"/>
        </w:rPr>
        <w:t>[applicant name]</w:t>
      </w:r>
      <w:r w:rsidRPr="00897CC8">
        <w:rPr>
          <w:rFonts w:cs="Times New Roman"/>
          <w:sz w:val="24"/>
          <w:szCs w:val="24"/>
        </w:rPr>
        <w:t xml:space="preserve"> has applied to participate in </w:t>
      </w:r>
      <w:r w:rsidR="00BF5CC6">
        <w:rPr>
          <w:rFonts w:cs="Times New Roman"/>
          <w:sz w:val="24"/>
          <w:szCs w:val="24"/>
        </w:rPr>
        <w:t>LexPreLaw</w:t>
      </w:r>
      <w:r w:rsidRPr="00897CC8">
        <w:rPr>
          <w:rFonts w:cs="Times New Roman"/>
          <w:sz w:val="24"/>
          <w:szCs w:val="24"/>
        </w:rPr>
        <w:t xml:space="preserve">, a legal education </w:t>
      </w:r>
      <w:r w:rsidR="00830825" w:rsidRPr="00897CC8">
        <w:rPr>
          <w:rFonts w:cs="Times New Roman"/>
          <w:sz w:val="24"/>
          <w:szCs w:val="24"/>
        </w:rPr>
        <w:t xml:space="preserve">diversity </w:t>
      </w:r>
      <w:r w:rsidR="00BF5CC6">
        <w:rPr>
          <w:rFonts w:cs="Times New Roman"/>
          <w:sz w:val="24"/>
          <w:szCs w:val="24"/>
        </w:rPr>
        <w:t xml:space="preserve">pathway </w:t>
      </w:r>
      <w:r w:rsidRPr="00897CC8">
        <w:rPr>
          <w:rFonts w:cs="Times New Roman"/>
          <w:sz w:val="24"/>
          <w:szCs w:val="24"/>
        </w:rPr>
        <w:t>program</w:t>
      </w:r>
      <w:r w:rsidR="006E5EC5">
        <w:rPr>
          <w:rFonts w:cs="Times New Roman"/>
          <w:sz w:val="24"/>
          <w:szCs w:val="24"/>
        </w:rPr>
        <w:t xml:space="preserve"> </w:t>
      </w:r>
      <w:r w:rsidR="00416DE1">
        <w:rPr>
          <w:rFonts w:cs="Times New Roman"/>
          <w:sz w:val="24"/>
          <w:szCs w:val="24"/>
        </w:rPr>
        <w:t xml:space="preserve">administered by AccessLex </w:t>
      </w:r>
      <w:proofErr w:type="gramStart"/>
      <w:r w:rsidR="00416DE1">
        <w:rPr>
          <w:rFonts w:cs="Times New Roman"/>
          <w:sz w:val="24"/>
          <w:szCs w:val="24"/>
        </w:rPr>
        <w:t>Institute</w:t>
      </w:r>
      <w:r w:rsidRPr="00897CC8">
        <w:rPr>
          <w:rFonts w:cs="Times New Roman"/>
          <w:sz w:val="24"/>
          <w:szCs w:val="24"/>
        </w:rPr>
        <w:t>, and</w:t>
      </w:r>
      <w:proofErr w:type="gramEnd"/>
      <w:r w:rsidRPr="00897CC8">
        <w:rPr>
          <w:rFonts w:cs="Times New Roman"/>
          <w:sz w:val="24"/>
          <w:szCs w:val="24"/>
        </w:rPr>
        <w:t xml:space="preserve"> has listed you as a recommender. </w:t>
      </w:r>
    </w:p>
    <w:p w14:paraId="196DFE0C" w14:textId="305143D6" w:rsidR="00263D01" w:rsidRPr="004E3D1D" w:rsidRDefault="0048585F" w:rsidP="004E3D1D">
      <w:pPr>
        <w:rPr>
          <w:rFonts w:cs="Times New Roman"/>
          <w:sz w:val="24"/>
          <w:szCs w:val="24"/>
        </w:rPr>
      </w:pPr>
      <w:r w:rsidRPr="00897CC8">
        <w:rPr>
          <w:rFonts w:cs="Times New Roman"/>
          <w:b/>
          <w:sz w:val="24"/>
          <w:szCs w:val="24"/>
        </w:rPr>
        <w:t>Please submit th</w:t>
      </w:r>
      <w:r w:rsidR="00263D01" w:rsidRPr="00897CC8">
        <w:rPr>
          <w:rFonts w:cs="Times New Roman"/>
          <w:b/>
          <w:sz w:val="24"/>
          <w:szCs w:val="24"/>
        </w:rPr>
        <w:t>is</w:t>
      </w:r>
      <w:r w:rsidRPr="00897CC8">
        <w:rPr>
          <w:rFonts w:cs="Times New Roman"/>
          <w:b/>
          <w:sz w:val="24"/>
          <w:szCs w:val="24"/>
        </w:rPr>
        <w:t xml:space="preserve"> assessment </w:t>
      </w:r>
      <w:r w:rsidR="00A86AA0" w:rsidRPr="00897CC8">
        <w:rPr>
          <w:rFonts w:cs="Times New Roman"/>
          <w:b/>
          <w:sz w:val="24"/>
          <w:szCs w:val="24"/>
        </w:rPr>
        <w:t>as soon as possible</w:t>
      </w:r>
      <w:r w:rsidRPr="00897CC8">
        <w:rPr>
          <w:rFonts w:cs="Times New Roman"/>
          <w:b/>
          <w:sz w:val="24"/>
          <w:szCs w:val="24"/>
        </w:rPr>
        <w:t>.</w:t>
      </w:r>
      <w:r w:rsidR="00A86AA0" w:rsidRPr="00897CC8">
        <w:rPr>
          <w:rFonts w:cs="Times New Roman"/>
          <w:b/>
          <w:sz w:val="24"/>
          <w:szCs w:val="24"/>
        </w:rPr>
        <w:t xml:space="preserve"> Lex</w:t>
      </w:r>
      <w:r w:rsidR="00416DE1">
        <w:rPr>
          <w:rFonts w:cs="Times New Roman"/>
          <w:b/>
          <w:sz w:val="24"/>
          <w:szCs w:val="24"/>
        </w:rPr>
        <w:t>PreLaw</w:t>
      </w:r>
      <w:r w:rsidR="00A86AA0" w:rsidRPr="00897CC8">
        <w:rPr>
          <w:rFonts w:cs="Times New Roman"/>
          <w:b/>
          <w:sz w:val="24"/>
          <w:szCs w:val="24"/>
        </w:rPr>
        <w:t xml:space="preserve"> slots are filled on a first-come, first-served basis</w:t>
      </w:r>
      <w:r w:rsidR="00263D01" w:rsidRPr="00897CC8">
        <w:rPr>
          <w:rFonts w:cs="Times New Roman"/>
          <w:b/>
          <w:sz w:val="24"/>
          <w:szCs w:val="24"/>
        </w:rPr>
        <w:t>, and s</w:t>
      </w:r>
      <w:r w:rsidR="00EC10A0" w:rsidRPr="00897CC8">
        <w:rPr>
          <w:rFonts w:cs="Times New Roman"/>
          <w:b/>
          <w:sz w:val="24"/>
          <w:szCs w:val="24"/>
        </w:rPr>
        <w:t xml:space="preserve">lots </w:t>
      </w:r>
      <w:r w:rsidR="00FD35E5" w:rsidRPr="00897CC8">
        <w:rPr>
          <w:rFonts w:cs="Times New Roman"/>
          <w:b/>
          <w:sz w:val="24"/>
          <w:szCs w:val="24"/>
        </w:rPr>
        <w:t xml:space="preserve">will </w:t>
      </w:r>
      <w:r w:rsidR="00EC10A0" w:rsidRPr="00897CC8">
        <w:rPr>
          <w:rFonts w:cs="Times New Roman"/>
          <w:b/>
          <w:sz w:val="24"/>
          <w:szCs w:val="24"/>
        </w:rPr>
        <w:t xml:space="preserve">fill up quickly. </w:t>
      </w:r>
      <w:r w:rsidR="00FD35E5" w:rsidRPr="00897CC8">
        <w:rPr>
          <w:rFonts w:cs="Times New Roman"/>
          <w:b/>
          <w:sz w:val="24"/>
          <w:szCs w:val="24"/>
        </w:rPr>
        <w:t>This r</w:t>
      </w:r>
      <w:r w:rsidR="001946F7" w:rsidRPr="00897CC8">
        <w:rPr>
          <w:rFonts w:cs="Times New Roman"/>
          <w:b/>
          <w:sz w:val="24"/>
          <w:szCs w:val="24"/>
        </w:rPr>
        <w:t>ecommender assessment</w:t>
      </w:r>
      <w:r w:rsidR="00263D01" w:rsidRPr="00897CC8">
        <w:rPr>
          <w:rFonts w:cs="Times New Roman"/>
          <w:b/>
          <w:sz w:val="24"/>
          <w:szCs w:val="24"/>
        </w:rPr>
        <w:t xml:space="preserve"> must be completed prior to an applicant being considered for selection.</w:t>
      </w:r>
      <w:r w:rsidR="001946F7" w:rsidRPr="00897CC8">
        <w:rPr>
          <w:rFonts w:cs="Times New Roman"/>
          <w:b/>
          <w:sz w:val="24"/>
          <w:szCs w:val="24"/>
        </w:rPr>
        <w:t xml:space="preserve"> </w:t>
      </w:r>
      <w:r w:rsidR="00644E66" w:rsidRPr="00897CC8">
        <w:rPr>
          <w:rFonts w:cs="Times New Roman"/>
          <w:b/>
          <w:sz w:val="24"/>
          <w:szCs w:val="24"/>
        </w:rPr>
        <w:t>Therefore, a</w:t>
      </w:r>
      <w:r w:rsidR="00713185" w:rsidRPr="00897CC8">
        <w:rPr>
          <w:rFonts w:cs="Times New Roman"/>
          <w:b/>
          <w:sz w:val="24"/>
          <w:szCs w:val="24"/>
        </w:rPr>
        <w:t>n undue d</w:t>
      </w:r>
      <w:r w:rsidR="00B11A9B" w:rsidRPr="00897CC8">
        <w:rPr>
          <w:rFonts w:cs="Times New Roman"/>
          <w:b/>
          <w:sz w:val="24"/>
          <w:szCs w:val="24"/>
        </w:rPr>
        <w:t xml:space="preserve">elay could </w:t>
      </w:r>
      <w:r w:rsidR="00713185" w:rsidRPr="00897CC8">
        <w:rPr>
          <w:rFonts w:cs="Times New Roman"/>
          <w:b/>
          <w:sz w:val="24"/>
          <w:szCs w:val="24"/>
        </w:rPr>
        <w:t>negatively impact the applicant’s chances of selection</w:t>
      </w:r>
      <w:r w:rsidR="00F4789A" w:rsidRPr="00897CC8">
        <w:rPr>
          <w:rFonts w:cs="Times New Roman"/>
          <w:b/>
          <w:sz w:val="24"/>
          <w:szCs w:val="24"/>
        </w:rPr>
        <w:t xml:space="preserve"> into the program</w:t>
      </w:r>
      <w:r w:rsidR="00713185" w:rsidRPr="00897CC8">
        <w:rPr>
          <w:rFonts w:cs="Times New Roman"/>
          <w:b/>
          <w:sz w:val="24"/>
          <w:szCs w:val="24"/>
        </w:rPr>
        <w:t>.</w:t>
      </w:r>
      <w:r w:rsidR="00B11A9B" w:rsidRPr="00897CC8">
        <w:rPr>
          <w:rFonts w:cs="Times New Roman"/>
          <w:b/>
          <w:sz w:val="24"/>
          <w:szCs w:val="24"/>
        </w:rPr>
        <w:t xml:space="preserve"> </w:t>
      </w:r>
      <w:r w:rsidRPr="00897CC8">
        <w:rPr>
          <w:rFonts w:cs="Times New Roman"/>
          <w:sz w:val="24"/>
          <w:szCs w:val="24"/>
        </w:rPr>
        <w:t xml:space="preserve"> </w:t>
      </w:r>
    </w:p>
    <w:p w14:paraId="449AAF80" w14:textId="1E374A7A" w:rsidR="00263D01" w:rsidRPr="00897CC8" w:rsidRDefault="00263D01" w:rsidP="00263D01">
      <w:pPr>
        <w:pStyle w:val="NoSpacing"/>
      </w:pPr>
      <w:r w:rsidRPr="00897CC8">
        <w:t xml:space="preserve">The assessment should take </w:t>
      </w:r>
      <w:r w:rsidR="00897CC8" w:rsidRPr="00897CC8">
        <w:t>between 10-15 minutes to complete.</w:t>
      </w:r>
      <w:r w:rsidR="00C32203">
        <w:t xml:space="preserve"> </w:t>
      </w:r>
    </w:p>
    <w:p w14:paraId="1B7E29A5" w14:textId="77777777" w:rsidR="00897CC8" w:rsidRPr="00897CC8" w:rsidRDefault="00897CC8" w:rsidP="00263D01">
      <w:pPr>
        <w:pStyle w:val="NoSpacing"/>
      </w:pPr>
    </w:p>
    <w:p w14:paraId="7C415826" w14:textId="18D82451" w:rsidR="00263D01" w:rsidRPr="00897CC8" w:rsidRDefault="003C36FA" w:rsidP="00CD0304">
      <w:pPr>
        <w:pStyle w:val="NoSpacing"/>
        <w:jc w:val="center"/>
      </w:pPr>
      <w:r>
        <w:t>&lt;&lt;</w:t>
      </w:r>
      <w:r w:rsidR="00263D01" w:rsidRPr="00897CC8">
        <w:t>CLICK HERE to begin the assessment.</w:t>
      </w:r>
      <w:r>
        <w:t>&gt;&gt;</w:t>
      </w:r>
    </w:p>
    <w:p w14:paraId="7643E9E0" w14:textId="77777777" w:rsidR="00824B31" w:rsidRDefault="00824B31" w:rsidP="14789D1F">
      <w:pPr>
        <w:pStyle w:val="NoSpacing"/>
        <w:rPr>
          <w:sz w:val="24"/>
          <w:szCs w:val="24"/>
        </w:rPr>
      </w:pPr>
    </w:p>
    <w:p w14:paraId="0E0E9D29" w14:textId="77777777" w:rsidR="004E3D1D" w:rsidRPr="00897CC8" w:rsidRDefault="004E3D1D" w:rsidP="14789D1F">
      <w:pPr>
        <w:pStyle w:val="NoSpacing"/>
        <w:rPr>
          <w:sz w:val="24"/>
          <w:szCs w:val="24"/>
        </w:rPr>
      </w:pPr>
    </w:p>
    <w:p w14:paraId="59DB3089" w14:textId="0D60CBC1" w:rsidR="00C05D51" w:rsidRPr="00897CC8" w:rsidRDefault="779F4BE2" w:rsidP="14789D1F">
      <w:pPr>
        <w:pStyle w:val="NoSpacing"/>
        <w:rPr>
          <w:sz w:val="24"/>
          <w:szCs w:val="24"/>
        </w:rPr>
      </w:pPr>
      <w:r w:rsidRPr="00897CC8">
        <w:rPr>
          <w:sz w:val="24"/>
          <w:szCs w:val="24"/>
        </w:rPr>
        <w:t xml:space="preserve">1) </w:t>
      </w:r>
      <w:r w:rsidR="2D563A1A" w:rsidRPr="00897CC8">
        <w:rPr>
          <w:sz w:val="24"/>
          <w:szCs w:val="24"/>
        </w:rPr>
        <w:t>Please select from the drop-down menu below the nature of your relationship to the applicant.</w:t>
      </w:r>
    </w:p>
    <w:p w14:paraId="7AA3B9EA" w14:textId="707392D6" w:rsidR="00C05D51" w:rsidRPr="00897CC8" w:rsidRDefault="00C05D51" w:rsidP="14789D1F">
      <w:pPr>
        <w:pStyle w:val="NoSpacing"/>
        <w:rPr>
          <w:sz w:val="24"/>
          <w:szCs w:val="24"/>
        </w:rPr>
      </w:pPr>
    </w:p>
    <w:p w14:paraId="19C8403A" w14:textId="02882250" w:rsidR="00C05D51" w:rsidRPr="00897CC8" w:rsidRDefault="04FBDD42" w:rsidP="00824B31">
      <w:pPr>
        <w:pStyle w:val="NoSpacing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897CC8">
        <w:rPr>
          <w:sz w:val="24"/>
          <w:szCs w:val="24"/>
        </w:rPr>
        <w:t>Educational: Teacher/Student</w:t>
      </w:r>
    </w:p>
    <w:p w14:paraId="58A990C0" w14:textId="146F96AA" w:rsidR="00C05D51" w:rsidRPr="00897CC8" w:rsidRDefault="04FBDD42" w:rsidP="00824B3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97CC8">
        <w:rPr>
          <w:sz w:val="24"/>
          <w:szCs w:val="24"/>
        </w:rPr>
        <w:t>Educational: Advisor/Advisee</w:t>
      </w:r>
    </w:p>
    <w:p w14:paraId="26780CC2" w14:textId="437CE3A6" w:rsidR="00C05D51" w:rsidRPr="00897CC8" w:rsidRDefault="04FBDD42" w:rsidP="00824B3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97CC8">
        <w:rPr>
          <w:sz w:val="24"/>
          <w:szCs w:val="24"/>
        </w:rPr>
        <w:t>Work Relationship: Supervisor</w:t>
      </w:r>
    </w:p>
    <w:p w14:paraId="5AD5C9E4" w14:textId="5204EED0" w:rsidR="00C05D51" w:rsidRPr="00897CC8" w:rsidRDefault="04FBDD42" w:rsidP="00824B3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97CC8">
        <w:rPr>
          <w:sz w:val="24"/>
          <w:szCs w:val="24"/>
        </w:rPr>
        <w:t>Work Relationship: Coworker/Colleague</w:t>
      </w:r>
    </w:p>
    <w:p w14:paraId="3D192AC5" w14:textId="307FDBE2" w:rsidR="00C05D51" w:rsidRPr="00897CC8" w:rsidRDefault="04FBDD42" w:rsidP="00824B3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97CC8">
        <w:rPr>
          <w:sz w:val="24"/>
          <w:szCs w:val="24"/>
        </w:rPr>
        <w:t>Mentor</w:t>
      </w:r>
    </w:p>
    <w:p w14:paraId="45C9AC47" w14:textId="7913A354" w:rsidR="00C05D51" w:rsidRPr="00897CC8" w:rsidRDefault="04FBDD42" w:rsidP="00824B3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97CC8">
        <w:rPr>
          <w:sz w:val="24"/>
          <w:szCs w:val="24"/>
        </w:rPr>
        <w:t>Other [space to specify]</w:t>
      </w:r>
    </w:p>
    <w:p w14:paraId="3DC99DF6" w14:textId="37D06D89" w:rsidR="00C05D51" w:rsidRPr="00897CC8" w:rsidRDefault="00C05D51" w:rsidP="14789D1F">
      <w:pPr>
        <w:pStyle w:val="NoSpacing"/>
        <w:rPr>
          <w:sz w:val="24"/>
          <w:szCs w:val="24"/>
        </w:rPr>
      </w:pPr>
    </w:p>
    <w:p w14:paraId="6499F9A0" w14:textId="24038A0B" w:rsidR="00C05D51" w:rsidRPr="00897CC8" w:rsidRDefault="04FBDD42" w:rsidP="14789D1F">
      <w:pPr>
        <w:pStyle w:val="NoSpacing"/>
        <w:rPr>
          <w:sz w:val="24"/>
          <w:szCs w:val="24"/>
        </w:rPr>
      </w:pPr>
      <w:r w:rsidRPr="00897CC8">
        <w:rPr>
          <w:sz w:val="24"/>
          <w:szCs w:val="24"/>
        </w:rPr>
        <w:t>2) Please select from the drop-down menu below the length of your relationship with the applicant.</w:t>
      </w:r>
    </w:p>
    <w:p w14:paraId="3E600E8E" w14:textId="2012A764" w:rsidR="00C05D51" w:rsidRPr="00897CC8" w:rsidRDefault="00C05D51" w:rsidP="14789D1F">
      <w:pPr>
        <w:pStyle w:val="NoSpacing"/>
        <w:rPr>
          <w:sz w:val="24"/>
          <w:szCs w:val="24"/>
        </w:rPr>
      </w:pPr>
    </w:p>
    <w:p w14:paraId="24382A06" w14:textId="402A9F2F" w:rsidR="00C05D51" w:rsidRPr="00897CC8" w:rsidRDefault="04FBDD42" w:rsidP="00824B31">
      <w:pPr>
        <w:pStyle w:val="NoSpacing"/>
        <w:numPr>
          <w:ilvl w:val="0"/>
          <w:numId w:val="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897CC8">
        <w:rPr>
          <w:sz w:val="24"/>
          <w:szCs w:val="24"/>
        </w:rPr>
        <w:t>Less than 1 year</w:t>
      </w:r>
    </w:p>
    <w:p w14:paraId="00EE9FC6" w14:textId="2A26BC59" w:rsidR="00C05D51" w:rsidRPr="00897CC8" w:rsidRDefault="04FBDD42" w:rsidP="00824B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7CC8">
        <w:rPr>
          <w:sz w:val="24"/>
          <w:szCs w:val="24"/>
        </w:rPr>
        <w:t>1-2 years</w:t>
      </w:r>
    </w:p>
    <w:p w14:paraId="5A2091D0" w14:textId="5483E2A5" w:rsidR="00C05D51" w:rsidRPr="00897CC8" w:rsidRDefault="04FBDD42" w:rsidP="00824B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7CC8">
        <w:rPr>
          <w:sz w:val="24"/>
          <w:szCs w:val="24"/>
        </w:rPr>
        <w:t>2-5 years</w:t>
      </w:r>
    </w:p>
    <w:p w14:paraId="771C53D7" w14:textId="3AD534FA" w:rsidR="00C05D51" w:rsidRPr="00897CC8" w:rsidRDefault="04FBDD42" w:rsidP="00824B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7CC8">
        <w:rPr>
          <w:sz w:val="24"/>
          <w:szCs w:val="24"/>
        </w:rPr>
        <w:t>5-10 years</w:t>
      </w:r>
    </w:p>
    <w:p w14:paraId="3BE1E68A" w14:textId="3BA98B8E" w:rsidR="00C05D51" w:rsidRPr="00897CC8" w:rsidRDefault="04FBDD42" w:rsidP="00824B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97CC8">
        <w:rPr>
          <w:sz w:val="24"/>
          <w:szCs w:val="24"/>
        </w:rPr>
        <w:t>10+ years</w:t>
      </w:r>
    </w:p>
    <w:p w14:paraId="11322554" w14:textId="27ACB201" w:rsidR="00C05D51" w:rsidRPr="00897CC8" w:rsidRDefault="00C05D51" w:rsidP="14789D1F">
      <w:pPr>
        <w:pStyle w:val="NoSpacing"/>
        <w:rPr>
          <w:sz w:val="24"/>
          <w:szCs w:val="24"/>
        </w:rPr>
      </w:pPr>
    </w:p>
    <w:p w14:paraId="182F95D7" w14:textId="77777777" w:rsidR="00897CC8" w:rsidRPr="00897CC8" w:rsidRDefault="00897CC8" w:rsidP="14789D1F">
      <w:pPr>
        <w:pStyle w:val="NoSpacing"/>
        <w:rPr>
          <w:sz w:val="24"/>
          <w:szCs w:val="24"/>
        </w:rPr>
      </w:pPr>
    </w:p>
    <w:p w14:paraId="363287A1" w14:textId="26E90D3B" w:rsidR="00EA5FA0" w:rsidRPr="00BC0934" w:rsidRDefault="003D3D28" w:rsidP="14789D1F">
      <w:pPr>
        <w:pStyle w:val="NoSpacing"/>
        <w:rPr>
          <w:sz w:val="24"/>
          <w:szCs w:val="24"/>
        </w:rPr>
      </w:pPr>
      <w:r w:rsidRPr="00897CC8">
        <w:rPr>
          <w:sz w:val="24"/>
          <w:szCs w:val="24"/>
        </w:rPr>
        <w:t>Below are ten prompts</w:t>
      </w:r>
      <w:r w:rsidR="003F13EB" w:rsidRPr="00897CC8">
        <w:rPr>
          <w:sz w:val="24"/>
          <w:szCs w:val="24"/>
        </w:rPr>
        <w:t>, each</w:t>
      </w:r>
      <w:r w:rsidRPr="00897CC8">
        <w:rPr>
          <w:sz w:val="24"/>
          <w:szCs w:val="24"/>
        </w:rPr>
        <w:t xml:space="preserve"> </w:t>
      </w:r>
      <w:r w:rsidR="003F13EB" w:rsidRPr="00897CC8">
        <w:rPr>
          <w:sz w:val="24"/>
          <w:szCs w:val="24"/>
        </w:rPr>
        <w:t>describing a different characteristic</w:t>
      </w:r>
      <w:r w:rsidR="0008453A" w:rsidRPr="00897CC8">
        <w:rPr>
          <w:sz w:val="24"/>
          <w:szCs w:val="24"/>
        </w:rPr>
        <w:t xml:space="preserve"> or</w:t>
      </w:r>
      <w:r w:rsidR="003F13EB" w:rsidRPr="00897CC8">
        <w:rPr>
          <w:sz w:val="24"/>
          <w:szCs w:val="24"/>
        </w:rPr>
        <w:t xml:space="preserve"> skill</w:t>
      </w:r>
      <w:r w:rsidR="00D02CA5" w:rsidRPr="00897CC8">
        <w:rPr>
          <w:sz w:val="24"/>
          <w:szCs w:val="24"/>
        </w:rPr>
        <w:t xml:space="preserve">. </w:t>
      </w:r>
      <w:r w:rsidR="00897CC8" w:rsidRPr="00897CC8">
        <w:rPr>
          <w:sz w:val="24"/>
          <w:szCs w:val="24"/>
        </w:rPr>
        <w:t>Using a</w:t>
      </w:r>
      <w:r w:rsidR="4ED40786" w:rsidRPr="00897CC8">
        <w:rPr>
          <w:sz w:val="24"/>
          <w:szCs w:val="24"/>
        </w:rPr>
        <w:t xml:space="preserve"> scale from 1-5, </w:t>
      </w:r>
      <w:r w:rsidR="395D0E62" w:rsidRPr="00897CC8">
        <w:rPr>
          <w:sz w:val="24"/>
          <w:szCs w:val="24"/>
        </w:rPr>
        <w:t>please</w:t>
      </w:r>
      <w:r w:rsidR="003D2292" w:rsidRPr="00897CC8">
        <w:rPr>
          <w:sz w:val="24"/>
          <w:szCs w:val="24"/>
        </w:rPr>
        <w:t xml:space="preserve"> </w:t>
      </w:r>
      <w:r w:rsidR="00897CC8">
        <w:rPr>
          <w:sz w:val="24"/>
          <w:szCs w:val="24"/>
        </w:rPr>
        <w:t>indicate</w:t>
      </w:r>
      <w:r w:rsidR="001D6F4B">
        <w:rPr>
          <w:sz w:val="24"/>
          <w:szCs w:val="24"/>
        </w:rPr>
        <w:t xml:space="preserve"> the degree to which </w:t>
      </w:r>
      <w:r w:rsidR="5123B444" w:rsidRPr="00897CC8">
        <w:rPr>
          <w:sz w:val="24"/>
          <w:szCs w:val="24"/>
        </w:rPr>
        <w:t>the applicant</w:t>
      </w:r>
      <w:r w:rsidR="003D2292" w:rsidRPr="00897CC8">
        <w:rPr>
          <w:sz w:val="24"/>
          <w:szCs w:val="24"/>
        </w:rPr>
        <w:t xml:space="preserve"> </w:t>
      </w:r>
      <w:r w:rsidR="001D6F4B">
        <w:rPr>
          <w:sz w:val="24"/>
          <w:szCs w:val="24"/>
        </w:rPr>
        <w:t xml:space="preserve">demonstrates each characteristic or skill, </w:t>
      </w:r>
      <w:r w:rsidR="003D2292" w:rsidRPr="00897CC8">
        <w:rPr>
          <w:sz w:val="24"/>
          <w:szCs w:val="24"/>
        </w:rPr>
        <w:t>based upon your experience</w:t>
      </w:r>
      <w:r w:rsidR="00505A5C" w:rsidRPr="00897CC8">
        <w:rPr>
          <w:sz w:val="24"/>
          <w:szCs w:val="24"/>
        </w:rPr>
        <w:t>.</w:t>
      </w:r>
      <w:r w:rsidR="00F43F06" w:rsidRPr="00897CC8">
        <w:rPr>
          <w:sz w:val="24"/>
          <w:szCs w:val="24"/>
        </w:rPr>
        <w:t xml:space="preserve"> There is also space </w:t>
      </w:r>
      <w:r w:rsidR="3A78E013" w:rsidRPr="00897CC8">
        <w:rPr>
          <w:sz w:val="24"/>
          <w:szCs w:val="24"/>
        </w:rPr>
        <w:t xml:space="preserve">for </w:t>
      </w:r>
      <w:r w:rsidR="3A78E013" w:rsidRPr="00BB65C5">
        <w:rPr>
          <w:sz w:val="24"/>
          <w:szCs w:val="24"/>
        </w:rPr>
        <w:t xml:space="preserve">you </w:t>
      </w:r>
      <w:r w:rsidR="009F2680" w:rsidRPr="00BB65C5">
        <w:rPr>
          <w:sz w:val="24"/>
          <w:szCs w:val="24"/>
        </w:rPr>
        <w:t>to</w:t>
      </w:r>
      <w:r w:rsidR="001D6F4B" w:rsidRPr="00BB65C5">
        <w:rPr>
          <w:sz w:val="24"/>
          <w:szCs w:val="24"/>
        </w:rPr>
        <w:t xml:space="preserve"> elaborate on each response, to provide context and/or </w:t>
      </w:r>
      <w:r w:rsidR="00BC0934" w:rsidRPr="00BB65C5">
        <w:rPr>
          <w:sz w:val="24"/>
          <w:szCs w:val="24"/>
        </w:rPr>
        <w:t xml:space="preserve">an </w:t>
      </w:r>
      <w:r w:rsidR="001D6F4B" w:rsidRPr="00BB65C5">
        <w:rPr>
          <w:sz w:val="24"/>
          <w:szCs w:val="24"/>
        </w:rPr>
        <w:t>example(s)</w:t>
      </w:r>
      <w:r w:rsidR="00BC0934" w:rsidRPr="00BB65C5">
        <w:rPr>
          <w:sz w:val="24"/>
          <w:szCs w:val="24"/>
        </w:rPr>
        <w:t xml:space="preserve"> for your selection.</w:t>
      </w:r>
      <w:r w:rsidR="0001586C" w:rsidRPr="00BB65C5">
        <w:rPr>
          <w:sz w:val="24"/>
          <w:szCs w:val="24"/>
        </w:rPr>
        <w:t xml:space="preserve"> </w:t>
      </w:r>
      <w:r w:rsidR="009F2680" w:rsidRPr="00BB65C5">
        <w:rPr>
          <w:sz w:val="24"/>
          <w:szCs w:val="24"/>
        </w:rPr>
        <w:t xml:space="preserve">Please </w:t>
      </w:r>
      <w:r w:rsidR="00B73AAB" w:rsidRPr="00BB65C5">
        <w:rPr>
          <w:sz w:val="24"/>
          <w:szCs w:val="24"/>
        </w:rPr>
        <w:t xml:space="preserve">complete both the rating and narrative for </w:t>
      </w:r>
      <w:r w:rsidR="6F9D46F8" w:rsidRPr="00BB65C5">
        <w:rPr>
          <w:sz w:val="24"/>
          <w:szCs w:val="24"/>
        </w:rPr>
        <w:t>each</w:t>
      </w:r>
      <w:r w:rsidR="00B73AAB" w:rsidRPr="00BB65C5">
        <w:rPr>
          <w:sz w:val="24"/>
          <w:szCs w:val="24"/>
        </w:rPr>
        <w:t xml:space="preserve"> characteristic you have experienc</w:t>
      </w:r>
      <w:r w:rsidR="45E126AA" w:rsidRPr="00BB65C5">
        <w:rPr>
          <w:sz w:val="24"/>
          <w:szCs w:val="24"/>
        </w:rPr>
        <w:t>e</w:t>
      </w:r>
      <w:r w:rsidR="00B73AAB" w:rsidRPr="00BB65C5">
        <w:rPr>
          <w:sz w:val="24"/>
          <w:szCs w:val="24"/>
        </w:rPr>
        <w:t xml:space="preserve"> in observing, otherwise select “N/A”</w:t>
      </w:r>
      <w:r w:rsidR="005E5118" w:rsidRPr="00BB65C5">
        <w:rPr>
          <w:sz w:val="24"/>
          <w:szCs w:val="24"/>
        </w:rPr>
        <w:t>.</w:t>
      </w:r>
      <w:r w:rsidR="005E5118" w:rsidRPr="00897CC8">
        <w:rPr>
          <w:b/>
          <w:bCs/>
          <w:sz w:val="24"/>
          <w:szCs w:val="24"/>
        </w:rPr>
        <w:t xml:space="preserve"> </w:t>
      </w:r>
    </w:p>
    <w:p w14:paraId="0834E21D" w14:textId="77777777" w:rsidR="00EA5FA0" w:rsidRPr="00897CC8" w:rsidRDefault="00EA5FA0" w:rsidP="00165E4A">
      <w:pPr>
        <w:pStyle w:val="NoSpacing"/>
        <w:rPr>
          <w:sz w:val="24"/>
          <w:szCs w:val="24"/>
        </w:rPr>
      </w:pPr>
    </w:p>
    <w:p w14:paraId="7EEBE207" w14:textId="6DFEF35F" w:rsidR="0001586C" w:rsidRPr="00897CC8" w:rsidRDefault="00EA5FA0" w:rsidP="00165E4A">
      <w:pPr>
        <w:pStyle w:val="NoSpacing"/>
        <w:rPr>
          <w:sz w:val="24"/>
          <w:szCs w:val="24"/>
        </w:rPr>
      </w:pPr>
      <w:r w:rsidRPr="00897CC8">
        <w:rPr>
          <w:sz w:val="24"/>
          <w:szCs w:val="24"/>
        </w:rPr>
        <w:t xml:space="preserve">The following </w:t>
      </w:r>
      <w:r w:rsidR="00FC0BB2" w:rsidRPr="00897CC8">
        <w:rPr>
          <w:sz w:val="24"/>
          <w:szCs w:val="24"/>
        </w:rPr>
        <w:t xml:space="preserve">illustration highlights the difference between a sufficient and an insufficient </w:t>
      </w:r>
      <w:r w:rsidR="00BA41EE" w:rsidRPr="00897CC8">
        <w:rPr>
          <w:sz w:val="24"/>
          <w:szCs w:val="24"/>
        </w:rPr>
        <w:t>narrative</w:t>
      </w:r>
      <w:r w:rsidR="00FC0BB2" w:rsidRPr="00897CC8">
        <w:rPr>
          <w:sz w:val="24"/>
          <w:szCs w:val="24"/>
        </w:rPr>
        <w:t>:</w:t>
      </w:r>
    </w:p>
    <w:p w14:paraId="7C197CF9" w14:textId="78DC6426" w:rsidR="00B85267" w:rsidRPr="00897CC8" w:rsidRDefault="00B85267" w:rsidP="00165E4A">
      <w:pPr>
        <w:pStyle w:val="NoSpacing"/>
        <w:rPr>
          <w:sz w:val="24"/>
          <w:szCs w:val="24"/>
        </w:rPr>
      </w:pPr>
    </w:p>
    <w:p w14:paraId="39FB0436" w14:textId="166D3A80" w:rsidR="00B85267" w:rsidRPr="00897CC8" w:rsidRDefault="001D464E" w:rsidP="00165E4A">
      <w:pPr>
        <w:pStyle w:val="NoSpacing"/>
        <w:rPr>
          <w:b/>
          <w:bCs/>
          <w:sz w:val="24"/>
          <w:szCs w:val="24"/>
        </w:rPr>
      </w:pPr>
      <w:r w:rsidRPr="00897CC8">
        <w:rPr>
          <w:b/>
          <w:bCs/>
          <w:sz w:val="24"/>
          <w:szCs w:val="24"/>
        </w:rPr>
        <w:t>Prompt: Writing</w:t>
      </w:r>
    </w:p>
    <w:p w14:paraId="6D505BC9" w14:textId="7AF36510" w:rsidR="00A8642E" w:rsidRPr="00897CC8" w:rsidRDefault="003B5ADA" w:rsidP="00C9780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97CC8">
        <w:rPr>
          <w:sz w:val="24"/>
          <w:szCs w:val="24"/>
        </w:rPr>
        <w:t>Sufficient</w:t>
      </w:r>
      <w:r w:rsidR="00A8642E" w:rsidRPr="00897CC8">
        <w:rPr>
          <w:sz w:val="24"/>
          <w:szCs w:val="24"/>
        </w:rPr>
        <w:t xml:space="preserve"> narrative</w:t>
      </w:r>
      <w:r w:rsidR="00D73C5E" w:rsidRPr="00897CC8">
        <w:rPr>
          <w:sz w:val="24"/>
          <w:szCs w:val="24"/>
        </w:rPr>
        <w:t xml:space="preserve">: </w:t>
      </w:r>
    </w:p>
    <w:p w14:paraId="7769FE17" w14:textId="45ED5768" w:rsidR="001D464E" w:rsidRDefault="00262E30" w:rsidP="003B5ADA">
      <w:pPr>
        <w:pStyle w:val="NoSpacing"/>
        <w:ind w:left="1440"/>
        <w:rPr>
          <w:i/>
          <w:iCs/>
          <w:sz w:val="24"/>
          <w:szCs w:val="24"/>
        </w:rPr>
      </w:pPr>
      <w:r w:rsidRPr="00897CC8">
        <w:rPr>
          <w:i/>
          <w:iCs/>
          <w:sz w:val="24"/>
          <w:szCs w:val="24"/>
        </w:rPr>
        <w:lastRenderedPageBreak/>
        <w:t>[</w:t>
      </w:r>
      <w:r w:rsidR="00D73C5E" w:rsidRPr="00897CC8">
        <w:rPr>
          <w:i/>
          <w:iCs/>
          <w:sz w:val="24"/>
          <w:szCs w:val="24"/>
        </w:rPr>
        <w:t>Applicant</w:t>
      </w:r>
      <w:r w:rsidRPr="00897CC8">
        <w:rPr>
          <w:i/>
          <w:iCs/>
          <w:sz w:val="24"/>
          <w:szCs w:val="24"/>
        </w:rPr>
        <w:t>]</w:t>
      </w:r>
      <w:r w:rsidR="00D73C5E" w:rsidRPr="00897CC8">
        <w:rPr>
          <w:i/>
          <w:iCs/>
          <w:sz w:val="24"/>
          <w:szCs w:val="24"/>
        </w:rPr>
        <w:t xml:space="preserve"> completed a </w:t>
      </w:r>
      <w:r w:rsidR="003961C7" w:rsidRPr="00897CC8">
        <w:rPr>
          <w:i/>
          <w:iCs/>
          <w:sz w:val="24"/>
          <w:szCs w:val="24"/>
        </w:rPr>
        <w:t>15</w:t>
      </w:r>
      <w:r w:rsidR="00C97800" w:rsidRPr="00897CC8">
        <w:rPr>
          <w:i/>
          <w:iCs/>
          <w:sz w:val="24"/>
          <w:szCs w:val="24"/>
        </w:rPr>
        <w:t>-</w:t>
      </w:r>
      <w:r w:rsidR="00D73C5E" w:rsidRPr="00897CC8">
        <w:rPr>
          <w:i/>
          <w:iCs/>
          <w:sz w:val="24"/>
          <w:szCs w:val="24"/>
        </w:rPr>
        <w:t xml:space="preserve">page paper </w:t>
      </w:r>
      <w:r w:rsidR="001D4CA8" w:rsidRPr="00897CC8">
        <w:rPr>
          <w:i/>
          <w:iCs/>
          <w:sz w:val="24"/>
          <w:szCs w:val="24"/>
        </w:rPr>
        <w:t>about</w:t>
      </w:r>
      <w:r w:rsidR="002D2B24" w:rsidRPr="00897CC8">
        <w:rPr>
          <w:i/>
          <w:iCs/>
          <w:sz w:val="24"/>
          <w:szCs w:val="24"/>
        </w:rPr>
        <w:t xml:space="preserve"> </w:t>
      </w:r>
      <w:r w:rsidR="00C97800" w:rsidRPr="00897CC8">
        <w:rPr>
          <w:i/>
          <w:iCs/>
          <w:sz w:val="24"/>
          <w:szCs w:val="24"/>
        </w:rPr>
        <w:t xml:space="preserve">the origins of </w:t>
      </w:r>
      <w:r w:rsidR="002D2B24" w:rsidRPr="00897CC8">
        <w:rPr>
          <w:i/>
          <w:iCs/>
          <w:sz w:val="24"/>
          <w:szCs w:val="24"/>
        </w:rPr>
        <w:t xml:space="preserve">Gullah </w:t>
      </w:r>
      <w:r w:rsidR="0073458A" w:rsidRPr="00897CC8">
        <w:rPr>
          <w:i/>
          <w:iCs/>
          <w:sz w:val="24"/>
          <w:szCs w:val="24"/>
        </w:rPr>
        <w:t>culture in</w:t>
      </w:r>
      <w:r w:rsidR="00D73C5E" w:rsidRPr="00897CC8">
        <w:rPr>
          <w:i/>
          <w:iCs/>
          <w:sz w:val="24"/>
          <w:szCs w:val="24"/>
        </w:rPr>
        <w:t xml:space="preserve"> my </w:t>
      </w:r>
      <w:r w:rsidR="00C97800" w:rsidRPr="00897CC8">
        <w:rPr>
          <w:i/>
          <w:iCs/>
          <w:sz w:val="24"/>
          <w:szCs w:val="24"/>
        </w:rPr>
        <w:t xml:space="preserve">American </w:t>
      </w:r>
      <w:r w:rsidR="00D73C5E" w:rsidRPr="00897CC8">
        <w:rPr>
          <w:i/>
          <w:iCs/>
          <w:sz w:val="24"/>
          <w:szCs w:val="24"/>
        </w:rPr>
        <w:t>History course</w:t>
      </w:r>
      <w:r w:rsidR="00992448" w:rsidRPr="00897CC8">
        <w:rPr>
          <w:i/>
          <w:iCs/>
          <w:sz w:val="24"/>
          <w:szCs w:val="24"/>
        </w:rPr>
        <w:t xml:space="preserve">. </w:t>
      </w:r>
      <w:r w:rsidRPr="00897CC8">
        <w:rPr>
          <w:i/>
          <w:iCs/>
          <w:sz w:val="24"/>
          <w:szCs w:val="24"/>
        </w:rPr>
        <w:t xml:space="preserve">[Applicant] </w:t>
      </w:r>
      <w:r w:rsidR="00A36087" w:rsidRPr="00897CC8">
        <w:rPr>
          <w:i/>
          <w:iCs/>
          <w:sz w:val="24"/>
          <w:szCs w:val="24"/>
        </w:rPr>
        <w:t>demonstrated</w:t>
      </w:r>
      <w:r w:rsidR="002D2B24" w:rsidRPr="00897CC8">
        <w:rPr>
          <w:i/>
          <w:iCs/>
          <w:sz w:val="24"/>
          <w:szCs w:val="24"/>
        </w:rPr>
        <w:t xml:space="preserve"> both a </w:t>
      </w:r>
      <w:r w:rsidR="002B7229" w:rsidRPr="00897CC8">
        <w:rPr>
          <w:i/>
          <w:iCs/>
          <w:sz w:val="24"/>
          <w:szCs w:val="24"/>
        </w:rPr>
        <w:t xml:space="preserve">strong </w:t>
      </w:r>
      <w:r w:rsidR="002D2B24" w:rsidRPr="00897CC8">
        <w:rPr>
          <w:i/>
          <w:iCs/>
          <w:sz w:val="24"/>
          <w:szCs w:val="24"/>
        </w:rPr>
        <w:t xml:space="preserve">grasp of the material </w:t>
      </w:r>
      <w:r w:rsidR="00992448" w:rsidRPr="00897CC8">
        <w:rPr>
          <w:i/>
          <w:iCs/>
          <w:sz w:val="24"/>
          <w:szCs w:val="24"/>
        </w:rPr>
        <w:t>an</w:t>
      </w:r>
      <w:r w:rsidR="00A36087" w:rsidRPr="00897CC8">
        <w:rPr>
          <w:i/>
          <w:iCs/>
          <w:sz w:val="24"/>
          <w:szCs w:val="24"/>
        </w:rPr>
        <w:t xml:space="preserve">d </w:t>
      </w:r>
      <w:r w:rsidR="00EC5522" w:rsidRPr="00897CC8">
        <w:rPr>
          <w:i/>
          <w:iCs/>
          <w:sz w:val="24"/>
          <w:szCs w:val="24"/>
        </w:rPr>
        <w:t xml:space="preserve">an </w:t>
      </w:r>
      <w:r w:rsidR="00B26EE8" w:rsidRPr="00897CC8">
        <w:rPr>
          <w:i/>
          <w:iCs/>
          <w:sz w:val="24"/>
          <w:szCs w:val="24"/>
        </w:rPr>
        <w:t>ability</w:t>
      </w:r>
      <w:r w:rsidR="00EC5522" w:rsidRPr="00897CC8">
        <w:rPr>
          <w:i/>
          <w:iCs/>
          <w:sz w:val="24"/>
          <w:szCs w:val="24"/>
        </w:rPr>
        <w:t xml:space="preserve"> to write clearly and cogently</w:t>
      </w:r>
      <w:r w:rsidR="00B26EE8" w:rsidRPr="00897CC8">
        <w:rPr>
          <w:i/>
          <w:iCs/>
          <w:sz w:val="24"/>
          <w:szCs w:val="24"/>
        </w:rPr>
        <w:t>.</w:t>
      </w:r>
      <w:r w:rsidR="00C821B9" w:rsidRPr="00897CC8">
        <w:rPr>
          <w:i/>
          <w:iCs/>
          <w:sz w:val="24"/>
          <w:szCs w:val="24"/>
        </w:rPr>
        <w:t xml:space="preserve"> </w:t>
      </w:r>
      <w:r w:rsidRPr="00897CC8">
        <w:rPr>
          <w:i/>
          <w:iCs/>
          <w:sz w:val="24"/>
          <w:szCs w:val="24"/>
        </w:rPr>
        <w:t xml:space="preserve">[Applicant] </w:t>
      </w:r>
      <w:r w:rsidR="001A5DF9" w:rsidRPr="00897CC8">
        <w:rPr>
          <w:i/>
          <w:iCs/>
          <w:sz w:val="24"/>
          <w:szCs w:val="24"/>
        </w:rPr>
        <w:t>received an “A” on the paper.</w:t>
      </w:r>
      <w:r w:rsidR="00B26EE8" w:rsidRPr="00897CC8">
        <w:rPr>
          <w:i/>
          <w:iCs/>
          <w:sz w:val="24"/>
          <w:szCs w:val="24"/>
        </w:rPr>
        <w:t xml:space="preserve">  </w:t>
      </w:r>
      <w:r w:rsidR="00992448" w:rsidRPr="00897CC8">
        <w:rPr>
          <w:i/>
          <w:iCs/>
          <w:sz w:val="24"/>
          <w:szCs w:val="24"/>
        </w:rPr>
        <w:t xml:space="preserve"> </w:t>
      </w:r>
      <w:r w:rsidR="002D2B24" w:rsidRPr="00897CC8">
        <w:rPr>
          <w:i/>
          <w:iCs/>
          <w:sz w:val="24"/>
          <w:szCs w:val="24"/>
        </w:rPr>
        <w:t xml:space="preserve"> </w:t>
      </w:r>
    </w:p>
    <w:p w14:paraId="52A80208" w14:textId="77777777" w:rsidR="008C34EB" w:rsidRPr="00897CC8" w:rsidRDefault="008C34EB" w:rsidP="003B5ADA">
      <w:pPr>
        <w:pStyle w:val="NoSpacing"/>
        <w:ind w:left="1440"/>
        <w:rPr>
          <w:i/>
          <w:iCs/>
          <w:sz w:val="24"/>
          <w:szCs w:val="24"/>
        </w:rPr>
      </w:pPr>
    </w:p>
    <w:p w14:paraId="6EDAD2DF" w14:textId="77777777" w:rsidR="003B5ADA" w:rsidRPr="00897CC8" w:rsidRDefault="003B5ADA" w:rsidP="00C9780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97CC8">
        <w:rPr>
          <w:sz w:val="24"/>
          <w:szCs w:val="24"/>
        </w:rPr>
        <w:t>Insufficient narrative</w:t>
      </w:r>
      <w:r w:rsidR="00C97800" w:rsidRPr="00897CC8">
        <w:rPr>
          <w:sz w:val="24"/>
          <w:szCs w:val="24"/>
        </w:rPr>
        <w:t xml:space="preserve">: </w:t>
      </w:r>
    </w:p>
    <w:p w14:paraId="517AD707" w14:textId="29EB7291" w:rsidR="00C97800" w:rsidRPr="00897CC8" w:rsidRDefault="00262E30" w:rsidP="003B5ADA">
      <w:pPr>
        <w:pStyle w:val="NoSpacing"/>
        <w:ind w:left="1440"/>
        <w:rPr>
          <w:i/>
          <w:iCs/>
          <w:sz w:val="24"/>
          <w:szCs w:val="24"/>
        </w:rPr>
      </w:pPr>
      <w:r w:rsidRPr="00897CC8">
        <w:rPr>
          <w:i/>
          <w:iCs/>
          <w:sz w:val="24"/>
          <w:szCs w:val="24"/>
        </w:rPr>
        <w:t>[</w:t>
      </w:r>
      <w:r w:rsidR="00C97800" w:rsidRPr="00897CC8">
        <w:rPr>
          <w:i/>
          <w:iCs/>
          <w:sz w:val="24"/>
          <w:szCs w:val="24"/>
        </w:rPr>
        <w:t>Applicant</w:t>
      </w:r>
      <w:r w:rsidRPr="00897CC8">
        <w:rPr>
          <w:i/>
          <w:iCs/>
          <w:sz w:val="24"/>
          <w:szCs w:val="24"/>
        </w:rPr>
        <w:t>]</w:t>
      </w:r>
      <w:r w:rsidR="00C97800" w:rsidRPr="00897CC8">
        <w:rPr>
          <w:i/>
          <w:iCs/>
          <w:sz w:val="24"/>
          <w:szCs w:val="24"/>
        </w:rPr>
        <w:t xml:space="preserve"> wrote a strong paper in my American History course.</w:t>
      </w:r>
    </w:p>
    <w:p w14:paraId="2E4C7777" w14:textId="77777777" w:rsidR="00BC0934" w:rsidRDefault="00BC0934" w:rsidP="00165E4A">
      <w:pPr>
        <w:pStyle w:val="NoSpacing"/>
        <w:rPr>
          <w:sz w:val="24"/>
          <w:szCs w:val="24"/>
        </w:rPr>
      </w:pPr>
    </w:p>
    <w:p w14:paraId="49C393E1" w14:textId="0F06647F" w:rsidR="0048585F" w:rsidRPr="00897CC8" w:rsidRDefault="001B028F" w:rsidP="0048585F">
      <w:pPr>
        <w:pStyle w:val="NoSpacing"/>
        <w:rPr>
          <w:sz w:val="24"/>
          <w:szCs w:val="24"/>
        </w:rPr>
      </w:pPr>
      <w:r w:rsidRPr="00897CC8">
        <w:rPr>
          <w:b/>
          <w:bCs/>
          <w:sz w:val="24"/>
          <w:szCs w:val="24"/>
        </w:rPr>
        <w:t>Please do not feel compelled to fill space.</w:t>
      </w:r>
      <w:r w:rsidRPr="00897CC8">
        <w:rPr>
          <w:sz w:val="24"/>
          <w:szCs w:val="24"/>
        </w:rPr>
        <w:t xml:space="preserve"> </w:t>
      </w:r>
      <w:r w:rsidR="00BC0934" w:rsidRPr="00897CC8">
        <w:rPr>
          <w:sz w:val="24"/>
          <w:szCs w:val="24"/>
        </w:rPr>
        <w:t xml:space="preserve">For prompts about which you lack insight to provide a sufficient narrative, please mark N/A. </w:t>
      </w:r>
      <w:r w:rsidR="008449C9" w:rsidRPr="00BC0934">
        <w:rPr>
          <w:b/>
          <w:bCs/>
          <w:sz w:val="24"/>
          <w:szCs w:val="24"/>
        </w:rPr>
        <w:t>The a</w:t>
      </w:r>
      <w:r w:rsidR="008839D3" w:rsidRPr="00BC0934">
        <w:rPr>
          <w:b/>
          <w:bCs/>
          <w:sz w:val="24"/>
          <w:szCs w:val="24"/>
        </w:rPr>
        <w:t>pplicant</w:t>
      </w:r>
      <w:r w:rsidR="008839D3" w:rsidRPr="00897CC8">
        <w:rPr>
          <w:b/>
          <w:bCs/>
          <w:sz w:val="24"/>
          <w:szCs w:val="24"/>
        </w:rPr>
        <w:t xml:space="preserve"> will not be penalized for </w:t>
      </w:r>
      <w:r w:rsidR="4010A1A4" w:rsidRPr="00897CC8">
        <w:rPr>
          <w:b/>
          <w:bCs/>
          <w:sz w:val="24"/>
          <w:szCs w:val="24"/>
        </w:rPr>
        <w:t>“</w:t>
      </w:r>
      <w:r w:rsidR="008839D3" w:rsidRPr="00897CC8">
        <w:rPr>
          <w:b/>
          <w:bCs/>
          <w:sz w:val="24"/>
          <w:szCs w:val="24"/>
        </w:rPr>
        <w:t>N/A</w:t>
      </w:r>
      <w:r w:rsidR="66676CC9" w:rsidRPr="00897CC8">
        <w:rPr>
          <w:b/>
          <w:bCs/>
          <w:sz w:val="24"/>
          <w:szCs w:val="24"/>
        </w:rPr>
        <w:t>”</w:t>
      </w:r>
      <w:r w:rsidR="008839D3" w:rsidRPr="00897CC8">
        <w:rPr>
          <w:b/>
          <w:bCs/>
          <w:sz w:val="24"/>
          <w:szCs w:val="24"/>
        </w:rPr>
        <w:t xml:space="preserve"> responses.</w:t>
      </w:r>
      <w:r w:rsidR="008C34EB">
        <w:rPr>
          <w:b/>
          <w:bCs/>
          <w:sz w:val="24"/>
          <w:szCs w:val="24"/>
        </w:rPr>
        <w:t xml:space="preserve"> Your </w:t>
      </w:r>
      <w:r w:rsidR="009B24EF">
        <w:rPr>
          <w:b/>
          <w:bCs/>
          <w:sz w:val="24"/>
          <w:szCs w:val="24"/>
        </w:rPr>
        <w:t xml:space="preserve">description of </w:t>
      </w:r>
      <w:r w:rsidR="007628D5">
        <w:rPr>
          <w:b/>
          <w:bCs/>
          <w:sz w:val="24"/>
          <w:szCs w:val="24"/>
        </w:rPr>
        <w:t xml:space="preserve">the applicant will not impact the likelihood of selection or placement in the program. </w:t>
      </w:r>
      <w:r w:rsidR="007628D5" w:rsidRPr="009B24EF">
        <w:rPr>
          <w:sz w:val="24"/>
          <w:szCs w:val="24"/>
        </w:rPr>
        <w:t>It is only important that the recommendation is received at all</w:t>
      </w:r>
      <w:r w:rsidR="007628D5">
        <w:rPr>
          <w:b/>
          <w:bCs/>
          <w:sz w:val="24"/>
          <w:szCs w:val="24"/>
        </w:rPr>
        <w:t>.</w:t>
      </w:r>
      <w:r w:rsidR="008839D3" w:rsidRPr="00897CC8">
        <w:rPr>
          <w:sz w:val="24"/>
          <w:szCs w:val="24"/>
        </w:rPr>
        <w:t xml:space="preserve"> </w:t>
      </w:r>
    </w:p>
    <w:p w14:paraId="6F0D06A9" w14:textId="77777777" w:rsidR="0048585F" w:rsidRPr="00897CC8" w:rsidRDefault="0048585F" w:rsidP="0048585F">
      <w:pPr>
        <w:pStyle w:val="NoSpacing"/>
        <w:jc w:val="center"/>
        <w:rPr>
          <w:sz w:val="24"/>
          <w:szCs w:val="24"/>
        </w:rPr>
      </w:pPr>
      <w:bookmarkStart w:id="0" w:name="_Hlk535160534"/>
      <w:r w:rsidRPr="00897CC8">
        <w:rPr>
          <w:sz w:val="24"/>
          <w:szCs w:val="24"/>
        </w:rPr>
        <w:t>_________________________________</w:t>
      </w:r>
    </w:p>
    <w:p w14:paraId="61C57F1F" w14:textId="77777777" w:rsidR="0048585F" w:rsidRPr="00897CC8" w:rsidRDefault="0048585F" w:rsidP="0048585F">
      <w:pPr>
        <w:pStyle w:val="NoSpacing"/>
        <w:rPr>
          <w:sz w:val="24"/>
          <w:szCs w:val="24"/>
        </w:rPr>
      </w:pPr>
    </w:p>
    <w:p w14:paraId="6D3A4893" w14:textId="77777777" w:rsidR="0048585F" w:rsidRPr="00897CC8" w:rsidRDefault="0048585F" w:rsidP="0048585F">
      <w:pPr>
        <w:pStyle w:val="NoSpacing"/>
        <w:rPr>
          <w:sz w:val="24"/>
          <w:szCs w:val="24"/>
        </w:rPr>
      </w:pPr>
    </w:p>
    <w:p w14:paraId="5A9BCEBE" w14:textId="7B979E09" w:rsidR="00C65998" w:rsidRDefault="0025308B" w:rsidP="00C6599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Sees</w:t>
      </w:r>
      <w:r w:rsidR="00C65998" w:rsidRPr="00897CC8">
        <w:rPr>
          <w:b/>
          <w:sz w:val="24"/>
          <w:szCs w:val="24"/>
        </w:rPr>
        <w:t xml:space="preserve"> the </w:t>
      </w:r>
      <w:r w:rsidR="00BC0934">
        <w:rPr>
          <w:b/>
          <w:sz w:val="24"/>
          <w:szCs w:val="24"/>
        </w:rPr>
        <w:t>w</w:t>
      </w:r>
      <w:r w:rsidR="00C65998" w:rsidRPr="00897CC8">
        <w:rPr>
          <w:b/>
          <w:sz w:val="24"/>
          <w:szCs w:val="24"/>
        </w:rPr>
        <w:t xml:space="preserve">orld </w:t>
      </w:r>
      <w:r w:rsidR="00BC0934">
        <w:rPr>
          <w:b/>
          <w:sz w:val="24"/>
          <w:szCs w:val="24"/>
        </w:rPr>
        <w:t>t</w:t>
      </w:r>
      <w:r w:rsidR="00C65998" w:rsidRPr="00897CC8">
        <w:rPr>
          <w:b/>
          <w:sz w:val="24"/>
          <w:szCs w:val="24"/>
        </w:rPr>
        <w:t xml:space="preserve">hrough the </w:t>
      </w:r>
      <w:r w:rsidR="00BC0934">
        <w:rPr>
          <w:b/>
          <w:sz w:val="24"/>
          <w:szCs w:val="24"/>
        </w:rPr>
        <w:t>e</w:t>
      </w:r>
      <w:r w:rsidR="00C65998" w:rsidRPr="00897CC8">
        <w:rPr>
          <w:b/>
          <w:sz w:val="24"/>
          <w:szCs w:val="24"/>
        </w:rPr>
        <w:t xml:space="preserve">yes of </w:t>
      </w:r>
      <w:r w:rsidR="00BC0934">
        <w:rPr>
          <w:b/>
          <w:sz w:val="24"/>
          <w:szCs w:val="24"/>
        </w:rPr>
        <w:t>o</w:t>
      </w:r>
      <w:r w:rsidR="00C65998" w:rsidRPr="00897CC8">
        <w:rPr>
          <w:b/>
          <w:sz w:val="24"/>
          <w:szCs w:val="24"/>
        </w:rPr>
        <w:t>thers</w:t>
      </w:r>
      <w:r w:rsidR="0048253D">
        <w:rPr>
          <w:b/>
          <w:sz w:val="24"/>
          <w:szCs w:val="24"/>
        </w:rPr>
        <w:t>:</w:t>
      </w:r>
      <w:r w:rsidR="00B554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Applicant u</w:t>
      </w:r>
      <w:r w:rsidR="00C65998" w:rsidRPr="00897CC8">
        <w:rPr>
          <w:sz w:val="24"/>
          <w:szCs w:val="24"/>
        </w:rPr>
        <w:t>nderstands positions, views, objectives, and goals of others.</w:t>
      </w:r>
    </w:p>
    <w:p w14:paraId="368D4DBE" w14:textId="77777777" w:rsidR="00B5545A" w:rsidRPr="00B5545A" w:rsidRDefault="00B5545A" w:rsidP="00C65998">
      <w:pPr>
        <w:pStyle w:val="NoSpacing"/>
        <w:rPr>
          <w:b/>
          <w:sz w:val="24"/>
          <w:szCs w:val="24"/>
        </w:rPr>
      </w:pPr>
    </w:p>
    <w:p w14:paraId="6F140E20" w14:textId="3C851CD9" w:rsidR="005320F0" w:rsidRPr="00897CC8" w:rsidRDefault="402F0B28" w:rsidP="5B45E002">
      <w:pPr>
        <w:pStyle w:val="NoSpacing"/>
      </w:pPr>
      <w:r w:rsidRPr="00897CC8">
        <w:t>[Drop Box containing the following options]</w:t>
      </w:r>
    </w:p>
    <w:p w14:paraId="5E7D63D7" w14:textId="4A7B1285" w:rsidR="2FEBCDBC" w:rsidRPr="00897CC8" w:rsidRDefault="4187E55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5E026A93" w14:textId="4AA7E8F8" w:rsidR="4187E556" w:rsidRPr="00897CC8" w:rsidRDefault="4187E55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 xml:space="preserve">2 - </w:t>
      </w:r>
      <w:r w:rsidR="669B39D9" w:rsidRPr="00897CC8">
        <w:rPr>
          <w:rFonts w:eastAsia="Times New Roman"/>
        </w:rPr>
        <w:t>Rarely or inconsistently demonstrates</w:t>
      </w:r>
    </w:p>
    <w:p w14:paraId="5E7F1393" w14:textId="238E01C6" w:rsidR="669B39D9" w:rsidRPr="00897CC8" w:rsidRDefault="669B39D9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6C53C833" w14:textId="2BE0FB40" w:rsidR="669B39D9" w:rsidRPr="00897CC8" w:rsidRDefault="669B39D9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4D7210C2" w14:textId="346BE6D4" w:rsidR="669B39D9" w:rsidRPr="00897CC8" w:rsidRDefault="669B39D9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4A82E88D" w14:textId="4A7E2BF8" w:rsidR="669B39D9" w:rsidRPr="00897CC8" w:rsidRDefault="669B39D9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 xml:space="preserve">6 – </w:t>
      </w:r>
      <w:r w:rsidR="2174DF0A" w:rsidRPr="00897CC8">
        <w:rPr>
          <w:rFonts w:eastAsia="Times New Roman"/>
        </w:rPr>
        <w:t>N/A</w:t>
      </w:r>
    </w:p>
    <w:p w14:paraId="46188130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0AC8F37D" w14:textId="021593E9" w:rsidR="00A46A45" w:rsidRDefault="00A46A45" w:rsidP="00CD247A">
      <w:pPr>
        <w:pStyle w:val="NoSpacing"/>
      </w:pPr>
      <w:r w:rsidRPr="00897CC8">
        <w:t>Narrative:</w:t>
      </w:r>
      <w:r w:rsidR="00BC0934">
        <w:t xml:space="preserve"> (text box)</w:t>
      </w:r>
    </w:p>
    <w:p w14:paraId="3497756D" w14:textId="77777777" w:rsidR="00B5545A" w:rsidRPr="00897CC8" w:rsidRDefault="00B5545A" w:rsidP="00CD247A">
      <w:pPr>
        <w:pStyle w:val="NoSpacing"/>
      </w:pPr>
    </w:p>
    <w:p w14:paraId="13D62825" w14:textId="77777777" w:rsidR="00F95C3C" w:rsidRPr="00897CC8" w:rsidRDefault="00F95C3C" w:rsidP="00CD247A">
      <w:pPr>
        <w:pStyle w:val="NoSpacing"/>
        <w:rPr>
          <w:b/>
          <w:sz w:val="24"/>
          <w:szCs w:val="24"/>
        </w:rPr>
      </w:pPr>
    </w:p>
    <w:p w14:paraId="6FFF2E67" w14:textId="3D4C8DF6" w:rsidR="0048585F" w:rsidRDefault="0025308B" w:rsidP="00CD247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48253D">
        <w:rPr>
          <w:b/>
          <w:bCs/>
          <w:sz w:val="24"/>
          <w:szCs w:val="24"/>
        </w:rPr>
        <w:t xml:space="preserve">nalysis and Reasoning: </w:t>
      </w:r>
      <w:r>
        <w:rPr>
          <w:sz w:val="24"/>
          <w:szCs w:val="24"/>
        </w:rPr>
        <w:t>The Applicant</w:t>
      </w:r>
      <w:r w:rsidRPr="00897CC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8585F" w:rsidRPr="00897CC8">
        <w:rPr>
          <w:sz w:val="24"/>
          <w:szCs w:val="24"/>
        </w:rPr>
        <w:t>ses analytical skills, logic, and reasoning to approach problems and to formulate conclusions and advice.</w:t>
      </w:r>
    </w:p>
    <w:p w14:paraId="64DFE535" w14:textId="77777777" w:rsidR="00B5545A" w:rsidRPr="00B5545A" w:rsidRDefault="00B5545A" w:rsidP="00CD247A">
      <w:pPr>
        <w:pStyle w:val="NoSpacing"/>
        <w:rPr>
          <w:b/>
          <w:bCs/>
          <w:sz w:val="24"/>
          <w:szCs w:val="24"/>
        </w:rPr>
      </w:pPr>
    </w:p>
    <w:p w14:paraId="1D47A036" w14:textId="3C851CD9" w:rsidR="29C6194B" w:rsidRPr="00897CC8" w:rsidRDefault="29C6194B" w:rsidP="5B45E002">
      <w:pPr>
        <w:pStyle w:val="NoSpacing"/>
      </w:pPr>
      <w:r w:rsidRPr="00897CC8">
        <w:t>[Drop Box containing the following options]</w:t>
      </w:r>
    </w:p>
    <w:p w14:paraId="0DA21EF4" w14:textId="4A7B1285" w:rsidR="29C6194B" w:rsidRPr="00897CC8" w:rsidRDefault="29C6194B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3B410FF5" w14:textId="4AA7E8F8" w:rsidR="29C6194B" w:rsidRPr="00897CC8" w:rsidRDefault="29C6194B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76FD35FD" w14:textId="238E01C6" w:rsidR="29C6194B" w:rsidRPr="00897CC8" w:rsidRDefault="29C6194B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11C319B5" w14:textId="2BE0FB40" w:rsidR="29C6194B" w:rsidRPr="00897CC8" w:rsidRDefault="29C6194B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6C0A2798" w14:textId="346BE6D4" w:rsidR="29C6194B" w:rsidRPr="00897CC8" w:rsidRDefault="29C6194B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36DBC975" w14:textId="4A7E2BF8" w:rsidR="29C6194B" w:rsidRPr="00897CC8" w:rsidRDefault="29C6194B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67F713E4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60B4E435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1670D921" w14:textId="0E2DB776" w:rsidR="5B45E002" w:rsidRDefault="5B45E002" w:rsidP="5B45E002">
      <w:pPr>
        <w:pStyle w:val="NoSpacing"/>
      </w:pPr>
    </w:p>
    <w:p w14:paraId="24C180A4" w14:textId="77777777" w:rsidR="00224902" w:rsidRDefault="00224902" w:rsidP="5B45E002">
      <w:pPr>
        <w:pStyle w:val="NoSpacing"/>
      </w:pPr>
    </w:p>
    <w:p w14:paraId="70FC0B0C" w14:textId="02002D6C" w:rsidR="00C65998" w:rsidRPr="00D93076" w:rsidRDefault="00BE5F80" w:rsidP="00C65998">
      <w:pPr>
        <w:pStyle w:val="NoSpacing"/>
      </w:pPr>
      <w:r w:rsidRPr="00D93076">
        <w:rPr>
          <w:b/>
          <w:bCs/>
          <w:sz w:val="24"/>
          <w:szCs w:val="24"/>
        </w:rPr>
        <w:t>Organizing and Managing</w:t>
      </w:r>
      <w:r w:rsidR="00D93076">
        <w:rPr>
          <w:b/>
          <w:bCs/>
          <w:sz w:val="24"/>
          <w:szCs w:val="24"/>
        </w:rPr>
        <w:t xml:space="preserve"> Own</w:t>
      </w:r>
      <w:r w:rsidRPr="00D93076">
        <w:rPr>
          <w:b/>
          <w:bCs/>
          <w:sz w:val="24"/>
          <w:szCs w:val="24"/>
        </w:rPr>
        <w:t xml:space="preserve"> Work: </w:t>
      </w:r>
      <w:r w:rsidR="00A51012" w:rsidRPr="00D93076">
        <w:rPr>
          <w:sz w:val="24"/>
          <w:szCs w:val="24"/>
        </w:rPr>
        <w:t>The</w:t>
      </w:r>
      <w:r w:rsidR="00A51012" w:rsidRPr="00171BBD">
        <w:rPr>
          <w:sz w:val="24"/>
          <w:szCs w:val="24"/>
        </w:rPr>
        <w:t xml:space="preserve"> Applicant </w:t>
      </w:r>
      <w:r w:rsidR="00F20A1B" w:rsidRPr="00171BBD">
        <w:rPr>
          <w:sz w:val="24"/>
          <w:szCs w:val="24"/>
        </w:rPr>
        <w:t>generates well-organized methods</w:t>
      </w:r>
      <w:r w:rsidR="00DD0D4A" w:rsidRPr="00171BBD">
        <w:rPr>
          <w:sz w:val="24"/>
          <w:szCs w:val="24"/>
        </w:rPr>
        <w:t xml:space="preserve"> and </w:t>
      </w:r>
      <w:r w:rsidR="00171BBD" w:rsidRPr="00171BBD">
        <w:rPr>
          <w:sz w:val="24"/>
          <w:szCs w:val="24"/>
        </w:rPr>
        <w:t>products.</w:t>
      </w:r>
    </w:p>
    <w:p w14:paraId="48D61709" w14:textId="77777777" w:rsidR="00B03834" w:rsidRPr="00897CC8" w:rsidRDefault="00B03834" w:rsidP="00C65998">
      <w:pPr>
        <w:pStyle w:val="NoSpacing"/>
        <w:rPr>
          <w:sz w:val="24"/>
          <w:szCs w:val="24"/>
        </w:rPr>
      </w:pPr>
    </w:p>
    <w:p w14:paraId="25D7F5AC" w14:textId="3C851CD9" w:rsidR="419AB5F1" w:rsidRPr="00897CC8" w:rsidRDefault="419AB5F1" w:rsidP="5B45E002">
      <w:pPr>
        <w:pStyle w:val="NoSpacing"/>
      </w:pPr>
      <w:r w:rsidRPr="00897CC8">
        <w:t>[Drop Box containing the following options]</w:t>
      </w:r>
    </w:p>
    <w:p w14:paraId="411D8120" w14:textId="4A7B1285" w:rsidR="419AB5F1" w:rsidRPr="00897CC8" w:rsidRDefault="419AB5F1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44560241" w14:textId="4AA7E8F8" w:rsidR="419AB5F1" w:rsidRPr="00897CC8" w:rsidRDefault="419AB5F1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lastRenderedPageBreak/>
        <w:t>2 - Rarely or inconsistently demonstrates</w:t>
      </w:r>
    </w:p>
    <w:p w14:paraId="19D3075E" w14:textId="238E01C6" w:rsidR="419AB5F1" w:rsidRPr="00897CC8" w:rsidRDefault="419AB5F1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43B6EC55" w14:textId="2BE0FB40" w:rsidR="419AB5F1" w:rsidRPr="00897CC8" w:rsidRDefault="419AB5F1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5006C7DA" w14:textId="346BE6D4" w:rsidR="419AB5F1" w:rsidRPr="00897CC8" w:rsidRDefault="419AB5F1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720DF61C" w14:textId="4A7E2BF8" w:rsidR="419AB5F1" w:rsidRPr="00897CC8" w:rsidRDefault="419AB5F1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1D464C40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375F3445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6A0E3515" w14:textId="32622198" w:rsidR="5B45E002" w:rsidRPr="00897CC8" w:rsidRDefault="5B45E002" w:rsidP="5B45E002">
      <w:pPr>
        <w:pStyle w:val="NoSpacing"/>
      </w:pPr>
    </w:p>
    <w:p w14:paraId="1D3EE928" w14:textId="38EE257B" w:rsidR="00C65998" w:rsidRPr="00897CC8" w:rsidRDefault="00C65998" w:rsidP="00A46A45">
      <w:pPr>
        <w:pStyle w:val="NoSpacing"/>
        <w:rPr>
          <w:b/>
          <w:sz w:val="24"/>
          <w:szCs w:val="24"/>
        </w:rPr>
      </w:pPr>
    </w:p>
    <w:p w14:paraId="4F3D759B" w14:textId="08B32657" w:rsidR="00C65998" w:rsidRDefault="00BE2BDD" w:rsidP="00C6599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Diligence: </w:t>
      </w:r>
      <w:r w:rsidR="00606E9F">
        <w:rPr>
          <w:sz w:val="24"/>
          <w:szCs w:val="24"/>
        </w:rPr>
        <w:t>The Applicant</w:t>
      </w:r>
      <w:r w:rsidR="00606E9F" w:rsidRPr="00897CC8">
        <w:rPr>
          <w:sz w:val="24"/>
          <w:szCs w:val="24"/>
        </w:rPr>
        <w:t xml:space="preserve"> </w:t>
      </w:r>
      <w:r w:rsidR="00606E9F">
        <w:rPr>
          <w:sz w:val="24"/>
          <w:szCs w:val="24"/>
        </w:rPr>
        <w:t>is c</w:t>
      </w:r>
      <w:r w:rsidR="00C65998" w:rsidRPr="00897CC8">
        <w:rPr>
          <w:sz w:val="24"/>
          <w:szCs w:val="24"/>
        </w:rPr>
        <w:t>ommitted to and responsible in achieving goals and completing tasks.</w:t>
      </w:r>
    </w:p>
    <w:p w14:paraId="223BC721" w14:textId="77777777" w:rsidR="00B03834" w:rsidRPr="00897CC8" w:rsidRDefault="00B03834" w:rsidP="00C65998">
      <w:pPr>
        <w:pStyle w:val="NoSpacing"/>
        <w:rPr>
          <w:sz w:val="24"/>
          <w:szCs w:val="24"/>
        </w:rPr>
      </w:pPr>
    </w:p>
    <w:p w14:paraId="35E28444" w14:textId="3C851CD9" w:rsidR="0672AFE2" w:rsidRPr="00897CC8" w:rsidRDefault="0672AFE2" w:rsidP="5B45E002">
      <w:pPr>
        <w:pStyle w:val="NoSpacing"/>
      </w:pPr>
      <w:r w:rsidRPr="00897CC8">
        <w:t>[Drop Box containing the following options]</w:t>
      </w:r>
    </w:p>
    <w:p w14:paraId="5F433849" w14:textId="4A7B1285" w:rsidR="0672AFE2" w:rsidRPr="00897CC8" w:rsidRDefault="0672AFE2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34F7ABCA" w14:textId="4AA7E8F8" w:rsidR="0672AFE2" w:rsidRPr="00897CC8" w:rsidRDefault="0672AFE2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0632A30E" w14:textId="238E01C6" w:rsidR="0672AFE2" w:rsidRPr="00897CC8" w:rsidRDefault="0672AFE2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37EE03E3" w14:textId="2BE0FB40" w:rsidR="0672AFE2" w:rsidRPr="00897CC8" w:rsidRDefault="0672AFE2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2E8ECE46" w14:textId="346BE6D4" w:rsidR="0672AFE2" w:rsidRPr="00897CC8" w:rsidRDefault="0672AFE2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13808B55" w14:textId="4A7E2BF8" w:rsidR="0672AFE2" w:rsidRPr="00897CC8" w:rsidRDefault="0672AFE2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3A703CF5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5045E760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1D7F0365" w14:textId="04FAC20E" w:rsidR="5B45E002" w:rsidRPr="00897CC8" w:rsidRDefault="5B45E002" w:rsidP="5B45E002">
      <w:pPr>
        <w:pStyle w:val="NoSpacing"/>
      </w:pPr>
    </w:p>
    <w:p w14:paraId="1EB5B9CE" w14:textId="77777777" w:rsidR="00A46A45" w:rsidRPr="00897CC8" w:rsidRDefault="00A46A45" w:rsidP="00A46A45">
      <w:pPr>
        <w:pStyle w:val="NoSpacing"/>
        <w:rPr>
          <w:b/>
          <w:sz w:val="24"/>
          <w:szCs w:val="24"/>
        </w:rPr>
      </w:pPr>
    </w:p>
    <w:p w14:paraId="24E34973" w14:textId="1CCB8F4D" w:rsidR="00C65998" w:rsidRDefault="009223BD" w:rsidP="00C6599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Integrity and Honesty: </w:t>
      </w:r>
      <w:r w:rsidR="00606E9F">
        <w:rPr>
          <w:sz w:val="24"/>
          <w:szCs w:val="24"/>
        </w:rPr>
        <w:t>The Applicant h</w:t>
      </w:r>
      <w:r>
        <w:rPr>
          <w:sz w:val="24"/>
          <w:szCs w:val="24"/>
        </w:rPr>
        <w:t>as</w:t>
      </w:r>
      <w:r w:rsidR="00E36D2F">
        <w:rPr>
          <w:sz w:val="24"/>
          <w:szCs w:val="24"/>
        </w:rPr>
        <w:t xml:space="preserve"> </w:t>
      </w:r>
      <w:r w:rsidR="00C65998" w:rsidRPr="00897CC8">
        <w:rPr>
          <w:sz w:val="24"/>
          <w:szCs w:val="24"/>
        </w:rPr>
        <w:t>core values and beliefs; act</w:t>
      </w:r>
      <w:r w:rsidR="00606E9F">
        <w:rPr>
          <w:sz w:val="24"/>
          <w:szCs w:val="24"/>
        </w:rPr>
        <w:t>s</w:t>
      </w:r>
      <w:r w:rsidR="00C65998" w:rsidRPr="00897CC8">
        <w:rPr>
          <w:sz w:val="24"/>
          <w:szCs w:val="24"/>
        </w:rPr>
        <w:t xml:space="preserve"> with integrity and honesty.</w:t>
      </w:r>
    </w:p>
    <w:p w14:paraId="33BCD46C" w14:textId="77777777" w:rsidR="00E36D2F" w:rsidRPr="00897CC8" w:rsidRDefault="00E36D2F" w:rsidP="00C65998">
      <w:pPr>
        <w:pStyle w:val="NoSpacing"/>
        <w:rPr>
          <w:sz w:val="24"/>
          <w:szCs w:val="24"/>
        </w:rPr>
      </w:pPr>
    </w:p>
    <w:p w14:paraId="4FB95E68" w14:textId="3C851CD9" w:rsidR="4CEDA487" w:rsidRPr="00897CC8" w:rsidRDefault="4CEDA487" w:rsidP="5B45E002">
      <w:pPr>
        <w:pStyle w:val="NoSpacing"/>
      </w:pPr>
      <w:r w:rsidRPr="00897CC8">
        <w:t>[Drop Box containing the following options]</w:t>
      </w:r>
    </w:p>
    <w:p w14:paraId="6D705F88" w14:textId="4A7B1285" w:rsidR="4CEDA487" w:rsidRPr="00897CC8" w:rsidRDefault="4CEDA48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001FFDDA" w14:textId="4AA7E8F8" w:rsidR="4CEDA487" w:rsidRPr="00897CC8" w:rsidRDefault="4CEDA48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3D4A1CD6" w14:textId="238E01C6" w:rsidR="4CEDA487" w:rsidRPr="00897CC8" w:rsidRDefault="4CEDA48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3AE8D1E5" w14:textId="2BE0FB40" w:rsidR="4CEDA487" w:rsidRPr="00897CC8" w:rsidRDefault="4CEDA48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345ECBDE" w14:textId="346BE6D4" w:rsidR="4CEDA487" w:rsidRPr="00897CC8" w:rsidRDefault="4CEDA48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7BDA7B51" w14:textId="4A7E2BF8" w:rsidR="4CEDA487" w:rsidRPr="00897CC8" w:rsidRDefault="4CEDA48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2A62E726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21F0AF07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3CFFE7EE" w14:textId="65B1E9F2" w:rsidR="5B45E002" w:rsidRDefault="5B45E002" w:rsidP="5B45E002">
      <w:pPr>
        <w:pStyle w:val="NoSpacing"/>
      </w:pPr>
    </w:p>
    <w:p w14:paraId="4BD8651C" w14:textId="77777777" w:rsidR="009B24EF" w:rsidRPr="00897CC8" w:rsidRDefault="009B24EF" w:rsidP="5B45E002">
      <w:pPr>
        <w:pStyle w:val="NoSpacing"/>
      </w:pPr>
    </w:p>
    <w:p w14:paraId="1CFE38A1" w14:textId="31887667" w:rsidR="00866391" w:rsidRPr="00D93076" w:rsidRDefault="00D93076" w:rsidP="0048585F">
      <w:pPr>
        <w:pStyle w:val="NoSpacing"/>
        <w:rPr>
          <w:sz w:val="24"/>
          <w:szCs w:val="24"/>
        </w:rPr>
      </w:pPr>
      <w:r w:rsidRPr="00D93076">
        <w:rPr>
          <w:b/>
          <w:sz w:val="24"/>
          <w:szCs w:val="24"/>
        </w:rPr>
        <w:t xml:space="preserve">Self-Development: </w:t>
      </w:r>
      <w:r>
        <w:rPr>
          <w:bCs/>
          <w:sz w:val="24"/>
          <w:szCs w:val="24"/>
        </w:rPr>
        <w:t xml:space="preserve">The Applicant </w:t>
      </w:r>
      <w:r w:rsidR="00E64DDE">
        <w:rPr>
          <w:bCs/>
          <w:sz w:val="24"/>
          <w:szCs w:val="24"/>
        </w:rPr>
        <w:t>attends to and initiates self-development</w:t>
      </w:r>
      <w:r w:rsidR="009606A6">
        <w:rPr>
          <w:bCs/>
          <w:sz w:val="24"/>
          <w:szCs w:val="24"/>
        </w:rPr>
        <w:t>.</w:t>
      </w:r>
    </w:p>
    <w:p w14:paraId="2346D0E5" w14:textId="77777777" w:rsidR="00E36D2F" w:rsidRPr="00897CC8" w:rsidRDefault="00E36D2F" w:rsidP="00C65998">
      <w:pPr>
        <w:pStyle w:val="NoSpacing"/>
        <w:rPr>
          <w:sz w:val="24"/>
          <w:szCs w:val="24"/>
        </w:rPr>
      </w:pPr>
    </w:p>
    <w:p w14:paraId="670EEC14" w14:textId="3C851CD9" w:rsidR="596F5297" w:rsidRPr="00897CC8" w:rsidRDefault="596F5297" w:rsidP="5B45E002">
      <w:pPr>
        <w:pStyle w:val="NoSpacing"/>
      </w:pPr>
      <w:r w:rsidRPr="00897CC8">
        <w:t>[Drop Box containing the following options]</w:t>
      </w:r>
    </w:p>
    <w:p w14:paraId="42D69992" w14:textId="4A7B1285" w:rsidR="596F5297" w:rsidRPr="00897CC8" w:rsidRDefault="596F529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34CAC37A" w14:textId="4AA7E8F8" w:rsidR="596F5297" w:rsidRPr="00897CC8" w:rsidRDefault="596F529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31A196A0" w14:textId="238E01C6" w:rsidR="596F5297" w:rsidRPr="00897CC8" w:rsidRDefault="596F529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5CA74154" w14:textId="2BE0FB40" w:rsidR="596F5297" w:rsidRPr="00897CC8" w:rsidRDefault="596F529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4899D114" w14:textId="346BE6D4" w:rsidR="596F5297" w:rsidRPr="00897CC8" w:rsidRDefault="596F529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19E0A921" w14:textId="4A7E2BF8" w:rsidR="596F5297" w:rsidRPr="00897CC8" w:rsidRDefault="596F5297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4819C4B3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0A9DDA3E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27B72BD9" w14:textId="483906F3" w:rsidR="5B45E002" w:rsidRPr="00897CC8" w:rsidRDefault="5B45E002" w:rsidP="5B45E002">
      <w:pPr>
        <w:pStyle w:val="NoSpacing"/>
      </w:pPr>
    </w:p>
    <w:p w14:paraId="354A9A6F" w14:textId="77777777" w:rsidR="00C65998" w:rsidRPr="00897CC8" w:rsidRDefault="00C65998" w:rsidP="0048585F">
      <w:pPr>
        <w:pStyle w:val="NoSpacing"/>
        <w:rPr>
          <w:b/>
          <w:sz w:val="24"/>
          <w:szCs w:val="24"/>
        </w:rPr>
      </w:pPr>
    </w:p>
    <w:p w14:paraId="52979E44" w14:textId="4897E960" w:rsidR="0048585F" w:rsidRDefault="005B4FEC" w:rsidP="0048585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Problem Solving: </w:t>
      </w:r>
      <w:r w:rsidR="00AF236C">
        <w:rPr>
          <w:sz w:val="24"/>
          <w:szCs w:val="24"/>
        </w:rPr>
        <w:t>The Applicant</w:t>
      </w:r>
      <w:r w:rsidR="00AF236C" w:rsidRPr="00897CC8">
        <w:rPr>
          <w:sz w:val="24"/>
          <w:szCs w:val="24"/>
        </w:rPr>
        <w:t xml:space="preserve"> </w:t>
      </w:r>
      <w:r w:rsidR="00AF236C">
        <w:rPr>
          <w:sz w:val="24"/>
          <w:szCs w:val="24"/>
        </w:rPr>
        <w:t>e</w:t>
      </w:r>
      <w:r w:rsidR="0048585F" w:rsidRPr="00897CC8">
        <w:rPr>
          <w:sz w:val="24"/>
          <w:szCs w:val="24"/>
        </w:rPr>
        <w:t>ffectively identif</w:t>
      </w:r>
      <w:r w:rsidR="00AF236C">
        <w:rPr>
          <w:sz w:val="24"/>
          <w:szCs w:val="24"/>
        </w:rPr>
        <w:t>ies</w:t>
      </w:r>
      <w:r w:rsidR="0048585F" w:rsidRPr="00897CC8">
        <w:rPr>
          <w:sz w:val="24"/>
          <w:szCs w:val="24"/>
        </w:rPr>
        <w:t xml:space="preserve"> problems and derive</w:t>
      </w:r>
      <w:r w:rsidR="00AF236C">
        <w:rPr>
          <w:sz w:val="24"/>
          <w:szCs w:val="24"/>
        </w:rPr>
        <w:t>s</w:t>
      </w:r>
      <w:r w:rsidR="0048585F" w:rsidRPr="00897CC8">
        <w:rPr>
          <w:sz w:val="24"/>
          <w:szCs w:val="24"/>
        </w:rPr>
        <w:t xml:space="preserve"> appropriate solutions.</w:t>
      </w:r>
    </w:p>
    <w:p w14:paraId="185D3129" w14:textId="77777777" w:rsidR="00E36D2F" w:rsidRPr="00897CC8" w:rsidRDefault="00E36D2F" w:rsidP="0048585F">
      <w:pPr>
        <w:pStyle w:val="NoSpacing"/>
        <w:rPr>
          <w:sz w:val="24"/>
          <w:szCs w:val="24"/>
        </w:rPr>
      </w:pPr>
    </w:p>
    <w:p w14:paraId="5C64F74B" w14:textId="3C851CD9" w:rsidR="7713681F" w:rsidRPr="00897CC8" w:rsidRDefault="7713681F" w:rsidP="5B45E002">
      <w:pPr>
        <w:pStyle w:val="NoSpacing"/>
      </w:pPr>
      <w:r w:rsidRPr="00897CC8">
        <w:t>[Drop Box containing the following options]</w:t>
      </w:r>
    </w:p>
    <w:p w14:paraId="5B729AD7" w14:textId="4A7B1285" w:rsidR="7713681F" w:rsidRPr="00897CC8" w:rsidRDefault="7713681F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66C05685" w14:textId="4AA7E8F8" w:rsidR="7713681F" w:rsidRPr="00897CC8" w:rsidRDefault="7713681F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04D168A3" w14:textId="238E01C6" w:rsidR="7713681F" w:rsidRPr="00897CC8" w:rsidRDefault="7713681F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18B49ABD" w14:textId="2BE0FB40" w:rsidR="7713681F" w:rsidRPr="00897CC8" w:rsidRDefault="7713681F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6CC5A02B" w14:textId="346BE6D4" w:rsidR="7713681F" w:rsidRPr="00897CC8" w:rsidRDefault="7713681F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19AC3600" w14:textId="4A7E2BF8" w:rsidR="7713681F" w:rsidRPr="00897CC8" w:rsidRDefault="7713681F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44D94C4E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0FC93FD3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7937CEA2" w14:textId="4326BCB8" w:rsidR="5B45E002" w:rsidRDefault="5B45E002" w:rsidP="5B45E002">
      <w:pPr>
        <w:pStyle w:val="NoSpacing"/>
      </w:pPr>
    </w:p>
    <w:p w14:paraId="1B12AEA3" w14:textId="77777777" w:rsidR="00CD6FF6" w:rsidRPr="00897CC8" w:rsidRDefault="00CD6FF6" w:rsidP="5B45E002">
      <w:pPr>
        <w:pStyle w:val="NoSpacing"/>
      </w:pPr>
    </w:p>
    <w:p w14:paraId="7588C1EC" w14:textId="39103CA5" w:rsidR="00E36D2F" w:rsidRPr="00897CC8" w:rsidRDefault="009606A6" w:rsidP="0048585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Strategic Planning: </w:t>
      </w:r>
      <w:r>
        <w:rPr>
          <w:sz w:val="24"/>
          <w:szCs w:val="24"/>
        </w:rPr>
        <w:t xml:space="preserve">The Applicant plans and strategizes to address present and future issues and goals. </w:t>
      </w:r>
    </w:p>
    <w:p w14:paraId="17CE42EE" w14:textId="77777777" w:rsidR="009606A6" w:rsidRPr="00897CC8" w:rsidRDefault="009606A6" w:rsidP="0048585F">
      <w:pPr>
        <w:pStyle w:val="NoSpacing"/>
        <w:rPr>
          <w:sz w:val="24"/>
          <w:szCs w:val="24"/>
        </w:rPr>
      </w:pPr>
    </w:p>
    <w:p w14:paraId="640F2CA0" w14:textId="3C851CD9" w:rsidR="7B53B60A" w:rsidRPr="00897CC8" w:rsidRDefault="7B53B60A" w:rsidP="5B45E002">
      <w:pPr>
        <w:pStyle w:val="NoSpacing"/>
      </w:pPr>
      <w:r w:rsidRPr="00897CC8">
        <w:t>[Drop Box containing the following options]</w:t>
      </w:r>
    </w:p>
    <w:p w14:paraId="23DFA236" w14:textId="4A7B1285" w:rsidR="7B53B60A" w:rsidRPr="00897CC8" w:rsidRDefault="7B53B60A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29CCAFBF" w14:textId="4AA7E8F8" w:rsidR="7B53B60A" w:rsidRPr="00897CC8" w:rsidRDefault="7B53B60A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6753C2B6" w14:textId="238E01C6" w:rsidR="7B53B60A" w:rsidRPr="00897CC8" w:rsidRDefault="7B53B60A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024CD084" w14:textId="2BE0FB40" w:rsidR="7B53B60A" w:rsidRPr="00897CC8" w:rsidRDefault="7B53B60A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4269472C" w14:textId="346BE6D4" w:rsidR="7B53B60A" w:rsidRPr="00897CC8" w:rsidRDefault="7B53B60A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34FCC2DB" w14:textId="4A7E2BF8" w:rsidR="7B53B60A" w:rsidRPr="00897CC8" w:rsidRDefault="7B53B60A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484AA997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57F292F1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3DE89A34" w14:textId="4DC7F554" w:rsidR="5B45E002" w:rsidRPr="00897CC8" w:rsidRDefault="5B45E002" w:rsidP="5B45E002">
      <w:pPr>
        <w:pStyle w:val="NoSpacing"/>
      </w:pPr>
    </w:p>
    <w:p w14:paraId="4218835F" w14:textId="77777777" w:rsidR="00C65998" w:rsidRPr="00897CC8" w:rsidRDefault="00C65998" w:rsidP="0048585F">
      <w:pPr>
        <w:pStyle w:val="NoSpacing"/>
        <w:rPr>
          <w:sz w:val="24"/>
          <w:szCs w:val="24"/>
        </w:rPr>
      </w:pPr>
    </w:p>
    <w:p w14:paraId="1C0A0418" w14:textId="0C18FECF" w:rsidR="00C65998" w:rsidRDefault="005B4FEC" w:rsidP="00C6599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Stress</w:t>
      </w:r>
      <w:r w:rsidR="00C65998" w:rsidRPr="00897CC8">
        <w:rPr>
          <w:b/>
          <w:bCs/>
          <w:sz w:val="24"/>
          <w:szCs w:val="24"/>
        </w:rPr>
        <w:t xml:space="preserve"> Management:</w:t>
      </w:r>
      <w:r w:rsidR="00AF236C" w:rsidRPr="00AF236C">
        <w:rPr>
          <w:sz w:val="24"/>
          <w:szCs w:val="24"/>
        </w:rPr>
        <w:t xml:space="preserve"> </w:t>
      </w:r>
      <w:r w:rsidR="00AF236C">
        <w:rPr>
          <w:sz w:val="24"/>
          <w:szCs w:val="24"/>
        </w:rPr>
        <w:t>The Applicant</w:t>
      </w:r>
      <w:r w:rsidR="00AF236C" w:rsidRPr="00897CC8">
        <w:rPr>
          <w:sz w:val="24"/>
          <w:szCs w:val="24"/>
        </w:rPr>
        <w:t xml:space="preserve"> </w:t>
      </w:r>
      <w:r w:rsidR="00AF236C">
        <w:rPr>
          <w:sz w:val="24"/>
          <w:szCs w:val="24"/>
        </w:rPr>
        <w:t>e</w:t>
      </w:r>
      <w:r w:rsidR="00C65998" w:rsidRPr="00897CC8">
        <w:rPr>
          <w:sz w:val="24"/>
          <w:szCs w:val="24"/>
        </w:rPr>
        <w:t>ffectively manages pressure or stress.</w:t>
      </w:r>
    </w:p>
    <w:p w14:paraId="7DACC738" w14:textId="77777777" w:rsidR="00AF236C" w:rsidRPr="00897CC8" w:rsidRDefault="00AF236C" w:rsidP="00C65998">
      <w:pPr>
        <w:pStyle w:val="NoSpacing"/>
        <w:rPr>
          <w:sz w:val="24"/>
          <w:szCs w:val="24"/>
        </w:rPr>
      </w:pPr>
    </w:p>
    <w:p w14:paraId="37A91A7A" w14:textId="3C851CD9" w:rsidR="55918333" w:rsidRPr="00897CC8" w:rsidRDefault="55918333" w:rsidP="5B45E002">
      <w:pPr>
        <w:pStyle w:val="NoSpacing"/>
      </w:pPr>
      <w:r w:rsidRPr="00897CC8">
        <w:t>[Drop Box containing the following options]</w:t>
      </w:r>
    </w:p>
    <w:p w14:paraId="6B974842" w14:textId="4A7B1285" w:rsidR="55918333" w:rsidRPr="00897CC8" w:rsidRDefault="55918333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49275D54" w14:textId="4AA7E8F8" w:rsidR="55918333" w:rsidRPr="00897CC8" w:rsidRDefault="55918333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59624469" w14:textId="238E01C6" w:rsidR="55918333" w:rsidRPr="00897CC8" w:rsidRDefault="55918333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53F26FD0" w14:textId="2BE0FB40" w:rsidR="55918333" w:rsidRPr="00897CC8" w:rsidRDefault="55918333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77B560C6" w14:textId="346BE6D4" w:rsidR="55918333" w:rsidRPr="00897CC8" w:rsidRDefault="55918333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0BCEC99D" w14:textId="4A7E2BF8" w:rsidR="55918333" w:rsidRPr="00897CC8" w:rsidRDefault="55918333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586E5223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1CB0FEE3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65DD8EC5" w14:textId="6323433D" w:rsidR="5B45E002" w:rsidRPr="00897CC8" w:rsidRDefault="5B45E002" w:rsidP="5B45E002">
      <w:pPr>
        <w:pStyle w:val="NoSpacing"/>
      </w:pPr>
    </w:p>
    <w:p w14:paraId="2FA563E1" w14:textId="77777777" w:rsidR="00C65998" w:rsidRPr="00897CC8" w:rsidRDefault="00C65998" w:rsidP="0048585F">
      <w:pPr>
        <w:pStyle w:val="NoSpacing"/>
        <w:rPr>
          <w:sz w:val="24"/>
          <w:szCs w:val="24"/>
        </w:rPr>
      </w:pPr>
    </w:p>
    <w:p w14:paraId="2D73D492" w14:textId="209C8407" w:rsidR="0048585F" w:rsidRDefault="0048585F" w:rsidP="0048585F">
      <w:pPr>
        <w:pStyle w:val="NoSpacing"/>
        <w:rPr>
          <w:sz w:val="24"/>
          <w:szCs w:val="24"/>
        </w:rPr>
      </w:pPr>
      <w:r w:rsidRPr="00897CC8">
        <w:rPr>
          <w:b/>
          <w:bCs/>
          <w:sz w:val="24"/>
          <w:szCs w:val="24"/>
        </w:rPr>
        <w:t>Writing:</w:t>
      </w:r>
      <w:r w:rsidRPr="00897CC8">
        <w:rPr>
          <w:sz w:val="24"/>
          <w:szCs w:val="24"/>
        </w:rPr>
        <w:t xml:space="preserve"> </w:t>
      </w:r>
      <w:r w:rsidR="00AF236C">
        <w:rPr>
          <w:sz w:val="24"/>
          <w:szCs w:val="24"/>
        </w:rPr>
        <w:t>The Applicant</w:t>
      </w:r>
      <w:r w:rsidR="00AF236C" w:rsidRPr="00897CC8">
        <w:rPr>
          <w:sz w:val="24"/>
          <w:szCs w:val="24"/>
        </w:rPr>
        <w:t xml:space="preserve"> </w:t>
      </w:r>
      <w:r w:rsidR="00AF236C">
        <w:rPr>
          <w:sz w:val="24"/>
          <w:szCs w:val="24"/>
        </w:rPr>
        <w:t>w</w:t>
      </w:r>
      <w:r w:rsidRPr="00897CC8">
        <w:rPr>
          <w:sz w:val="24"/>
          <w:szCs w:val="24"/>
        </w:rPr>
        <w:t xml:space="preserve">rites clearly, </w:t>
      </w:r>
      <w:proofErr w:type="gramStart"/>
      <w:r w:rsidRPr="00897CC8">
        <w:rPr>
          <w:sz w:val="24"/>
          <w:szCs w:val="24"/>
        </w:rPr>
        <w:t>efficiently</w:t>
      </w:r>
      <w:proofErr w:type="gramEnd"/>
      <w:r w:rsidRPr="00897CC8">
        <w:rPr>
          <w:sz w:val="24"/>
          <w:szCs w:val="24"/>
        </w:rPr>
        <w:t xml:space="preserve"> and persuasively.</w:t>
      </w:r>
    </w:p>
    <w:p w14:paraId="6D781944" w14:textId="77777777" w:rsidR="00AF236C" w:rsidRPr="00897CC8" w:rsidRDefault="00AF236C" w:rsidP="0048585F">
      <w:pPr>
        <w:pStyle w:val="NoSpacing"/>
        <w:rPr>
          <w:sz w:val="24"/>
          <w:szCs w:val="24"/>
        </w:rPr>
      </w:pPr>
    </w:p>
    <w:p w14:paraId="37E81073" w14:textId="3C851CD9" w:rsidR="2BBA5816" w:rsidRPr="00897CC8" w:rsidRDefault="2BBA5816" w:rsidP="5B45E002">
      <w:pPr>
        <w:pStyle w:val="NoSpacing"/>
      </w:pPr>
      <w:r w:rsidRPr="00897CC8">
        <w:t>[Drop Box containing the following options]</w:t>
      </w:r>
    </w:p>
    <w:p w14:paraId="44C2B031" w14:textId="4A7B1285" w:rsidR="2BBA5816" w:rsidRPr="00897CC8" w:rsidRDefault="2BBA581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1 - Does not demonstrate</w:t>
      </w:r>
    </w:p>
    <w:p w14:paraId="31EF8912" w14:textId="4AA7E8F8" w:rsidR="2BBA5816" w:rsidRPr="00897CC8" w:rsidRDefault="2BBA581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2 - Rarely or inconsistently demonstrates</w:t>
      </w:r>
    </w:p>
    <w:p w14:paraId="2162307A" w14:textId="238E01C6" w:rsidR="2BBA5816" w:rsidRPr="00897CC8" w:rsidRDefault="2BBA581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3 - Sometimes demonstrates this trait, but not more than average peers</w:t>
      </w:r>
    </w:p>
    <w:p w14:paraId="255B44D9" w14:textId="2BE0FB40" w:rsidR="2BBA5816" w:rsidRPr="00897CC8" w:rsidRDefault="2BBA581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4 - Frequently demonstrates this trait</w:t>
      </w:r>
    </w:p>
    <w:p w14:paraId="125BB31A" w14:textId="346BE6D4" w:rsidR="2BBA5816" w:rsidRPr="00897CC8" w:rsidRDefault="2BBA581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5 - Demonstrates this trait with exceptional frequency</w:t>
      </w:r>
    </w:p>
    <w:p w14:paraId="5E12BDE2" w14:textId="4A7E2BF8" w:rsidR="2BBA5816" w:rsidRPr="00897CC8" w:rsidRDefault="2BBA5816" w:rsidP="5B45E002">
      <w:pPr>
        <w:pStyle w:val="NoSpacing"/>
        <w:rPr>
          <w:rFonts w:eastAsia="Times New Roman"/>
        </w:rPr>
      </w:pPr>
      <w:r w:rsidRPr="00897CC8">
        <w:rPr>
          <w:rFonts w:eastAsia="Times New Roman"/>
        </w:rPr>
        <w:t>6 – N/A</w:t>
      </w:r>
    </w:p>
    <w:p w14:paraId="65129C4C" w14:textId="0118D755" w:rsidR="5B45E002" w:rsidRPr="00897CC8" w:rsidRDefault="5B45E002" w:rsidP="5B45E002">
      <w:pPr>
        <w:pStyle w:val="NoSpacing"/>
        <w:rPr>
          <w:rFonts w:ascii="Segoe UI" w:eastAsia="Segoe UI" w:hAnsi="Segoe UI" w:cs="Segoe UI"/>
          <w:sz w:val="18"/>
          <w:szCs w:val="18"/>
        </w:rPr>
      </w:pPr>
    </w:p>
    <w:p w14:paraId="3319A112" w14:textId="77777777" w:rsidR="00CD1577" w:rsidRPr="00897CC8" w:rsidRDefault="00CD1577" w:rsidP="00CD1577">
      <w:pPr>
        <w:pStyle w:val="NoSpacing"/>
      </w:pPr>
      <w:r w:rsidRPr="00897CC8">
        <w:t>Narrative:</w:t>
      </w:r>
      <w:r>
        <w:t xml:space="preserve"> (text box)</w:t>
      </w:r>
    </w:p>
    <w:p w14:paraId="5D775272" w14:textId="0855CAB3" w:rsidR="5B45E002" w:rsidRPr="00897CC8" w:rsidRDefault="5B45E002" w:rsidP="5B45E002">
      <w:pPr>
        <w:pStyle w:val="NoSpacing"/>
      </w:pPr>
    </w:p>
    <w:p w14:paraId="5F8B87DE" w14:textId="77777777" w:rsidR="000F4765" w:rsidRPr="00897CC8" w:rsidRDefault="000F4765" w:rsidP="00A46A45">
      <w:pPr>
        <w:pStyle w:val="NoSpacing"/>
      </w:pPr>
    </w:p>
    <w:bookmarkEnd w:id="0"/>
    <w:p w14:paraId="514309D5" w14:textId="77777777" w:rsidR="000F4765" w:rsidRPr="00897CC8" w:rsidRDefault="000F4765" w:rsidP="000F4765">
      <w:pPr>
        <w:pStyle w:val="NoSpacing"/>
      </w:pPr>
    </w:p>
    <w:sectPr w:rsidR="000F4765" w:rsidRPr="0089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B29"/>
    <w:multiLevelType w:val="hybridMultilevel"/>
    <w:tmpl w:val="95AC5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5D2"/>
    <w:multiLevelType w:val="hybridMultilevel"/>
    <w:tmpl w:val="7EB21842"/>
    <w:lvl w:ilvl="0" w:tplc="F4749542">
      <w:start w:val="1"/>
      <w:numFmt w:val="lowerLetter"/>
      <w:lvlText w:val="%1."/>
      <w:lvlJc w:val="left"/>
      <w:pPr>
        <w:ind w:left="720" w:hanging="360"/>
      </w:pPr>
    </w:lvl>
    <w:lvl w:ilvl="1" w:tplc="7CBEFFCE">
      <w:start w:val="1"/>
      <w:numFmt w:val="lowerLetter"/>
      <w:lvlText w:val="%2."/>
      <w:lvlJc w:val="left"/>
      <w:pPr>
        <w:ind w:left="1440" w:hanging="360"/>
      </w:pPr>
    </w:lvl>
    <w:lvl w:ilvl="2" w:tplc="1DC0CF76">
      <w:start w:val="1"/>
      <w:numFmt w:val="lowerRoman"/>
      <w:lvlText w:val="%3."/>
      <w:lvlJc w:val="right"/>
      <w:pPr>
        <w:ind w:left="2160" w:hanging="180"/>
      </w:pPr>
    </w:lvl>
    <w:lvl w:ilvl="3" w:tplc="9F46B4F6">
      <w:start w:val="1"/>
      <w:numFmt w:val="decimal"/>
      <w:lvlText w:val="%4."/>
      <w:lvlJc w:val="left"/>
      <w:pPr>
        <w:ind w:left="2880" w:hanging="360"/>
      </w:pPr>
    </w:lvl>
    <w:lvl w:ilvl="4" w:tplc="B66A84B8">
      <w:start w:val="1"/>
      <w:numFmt w:val="lowerLetter"/>
      <w:lvlText w:val="%5."/>
      <w:lvlJc w:val="left"/>
      <w:pPr>
        <w:ind w:left="3600" w:hanging="360"/>
      </w:pPr>
    </w:lvl>
    <w:lvl w:ilvl="5" w:tplc="274E489A">
      <w:start w:val="1"/>
      <w:numFmt w:val="lowerRoman"/>
      <w:lvlText w:val="%6."/>
      <w:lvlJc w:val="right"/>
      <w:pPr>
        <w:ind w:left="4320" w:hanging="180"/>
      </w:pPr>
    </w:lvl>
    <w:lvl w:ilvl="6" w:tplc="88CEAACE">
      <w:start w:val="1"/>
      <w:numFmt w:val="decimal"/>
      <w:lvlText w:val="%7."/>
      <w:lvlJc w:val="left"/>
      <w:pPr>
        <w:ind w:left="5040" w:hanging="360"/>
      </w:pPr>
    </w:lvl>
    <w:lvl w:ilvl="7" w:tplc="2DC09566">
      <w:start w:val="1"/>
      <w:numFmt w:val="lowerLetter"/>
      <w:lvlText w:val="%8."/>
      <w:lvlJc w:val="left"/>
      <w:pPr>
        <w:ind w:left="5760" w:hanging="360"/>
      </w:pPr>
    </w:lvl>
    <w:lvl w:ilvl="8" w:tplc="EED89D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4557"/>
    <w:multiLevelType w:val="hybridMultilevel"/>
    <w:tmpl w:val="E12E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2DD7"/>
    <w:multiLevelType w:val="hybridMultilevel"/>
    <w:tmpl w:val="A3987E54"/>
    <w:lvl w:ilvl="0" w:tplc="B98493A6">
      <w:start w:val="1"/>
      <w:numFmt w:val="lowerLetter"/>
      <w:lvlText w:val="%1."/>
      <w:lvlJc w:val="left"/>
      <w:pPr>
        <w:ind w:left="720" w:hanging="360"/>
      </w:pPr>
    </w:lvl>
    <w:lvl w:ilvl="1" w:tplc="B3D0A6A2">
      <w:start w:val="1"/>
      <w:numFmt w:val="lowerLetter"/>
      <w:lvlText w:val="%2."/>
      <w:lvlJc w:val="left"/>
      <w:pPr>
        <w:ind w:left="1440" w:hanging="360"/>
      </w:pPr>
    </w:lvl>
    <w:lvl w:ilvl="2" w:tplc="2236C8B4">
      <w:start w:val="1"/>
      <w:numFmt w:val="lowerRoman"/>
      <w:lvlText w:val="%3."/>
      <w:lvlJc w:val="right"/>
      <w:pPr>
        <w:ind w:left="2160" w:hanging="180"/>
      </w:pPr>
    </w:lvl>
    <w:lvl w:ilvl="3" w:tplc="5C243554">
      <w:start w:val="1"/>
      <w:numFmt w:val="decimal"/>
      <w:lvlText w:val="%4."/>
      <w:lvlJc w:val="left"/>
      <w:pPr>
        <w:ind w:left="2880" w:hanging="360"/>
      </w:pPr>
    </w:lvl>
    <w:lvl w:ilvl="4" w:tplc="65DAE2BC">
      <w:start w:val="1"/>
      <w:numFmt w:val="lowerLetter"/>
      <w:lvlText w:val="%5."/>
      <w:lvlJc w:val="left"/>
      <w:pPr>
        <w:ind w:left="3600" w:hanging="360"/>
      </w:pPr>
    </w:lvl>
    <w:lvl w:ilvl="5" w:tplc="E8BCF380">
      <w:start w:val="1"/>
      <w:numFmt w:val="lowerRoman"/>
      <w:lvlText w:val="%6."/>
      <w:lvlJc w:val="right"/>
      <w:pPr>
        <w:ind w:left="4320" w:hanging="180"/>
      </w:pPr>
    </w:lvl>
    <w:lvl w:ilvl="6" w:tplc="1286F434">
      <w:start w:val="1"/>
      <w:numFmt w:val="decimal"/>
      <w:lvlText w:val="%7."/>
      <w:lvlJc w:val="left"/>
      <w:pPr>
        <w:ind w:left="5040" w:hanging="360"/>
      </w:pPr>
    </w:lvl>
    <w:lvl w:ilvl="7" w:tplc="0FEE7A3A">
      <w:start w:val="1"/>
      <w:numFmt w:val="lowerLetter"/>
      <w:lvlText w:val="%8."/>
      <w:lvlJc w:val="left"/>
      <w:pPr>
        <w:ind w:left="5760" w:hanging="360"/>
      </w:pPr>
    </w:lvl>
    <w:lvl w:ilvl="8" w:tplc="94C820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96952"/>
    <w:multiLevelType w:val="hybridMultilevel"/>
    <w:tmpl w:val="9002476A"/>
    <w:lvl w:ilvl="0" w:tplc="139CB7AE">
      <w:start w:val="1"/>
      <w:numFmt w:val="lowerLetter"/>
      <w:lvlText w:val="%1."/>
      <w:lvlJc w:val="left"/>
      <w:pPr>
        <w:ind w:left="720" w:hanging="360"/>
      </w:pPr>
    </w:lvl>
    <w:lvl w:ilvl="1" w:tplc="446C4B7A">
      <w:start w:val="1"/>
      <w:numFmt w:val="lowerLetter"/>
      <w:lvlText w:val="%2."/>
      <w:lvlJc w:val="left"/>
      <w:pPr>
        <w:ind w:left="1440" w:hanging="360"/>
      </w:pPr>
    </w:lvl>
    <w:lvl w:ilvl="2" w:tplc="1C72B3E8">
      <w:start w:val="1"/>
      <w:numFmt w:val="lowerRoman"/>
      <w:lvlText w:val="%3."/>
      <w:lvlJc w:val="right"/>
      <w:pPr>
        <w:ind w:left="2160" w:hanging="180"/>
      </w:pPr>
    </w:lvl>
    <w:lvl w:ilvl="3" w:tplc="68D06A48">
      <w:start w:val="1"/>
      <w:numFmt w:val="decimal"/>
      <w:lvlText w:val="%4."/>
      <w:lvlJc w:val="left"/>
      <w:pPr>
        <w:ind w:left="2880" w:hanging="360"/>
      </w:pPr>
    </w:lvl>
    <w:lvl w:ilvl="4" w:tplc="C218CCBA">
      <w:start w:val="1"/>
      <w:numFmt w:val="lowerLetter"/>
      <w:lvlText w:val="%5."/>
      <w:lvlJc w:val="left"/>
      <w:pPr>
        <w:ind w:left="3600" w:hanging="360"/>
      </w:pPr>
    </w:lvl>
    <w:lvl w:ilvl="5" w:tplc="9E0CD938">
      <w:start w:val="1"/>
      <w:numFmt w:val="lowerRoman"/>
      <w:lvlText w:val="%6."/>
      <w:lvlJc w:val="right"/>
      <w:pPr>
        <w:ind w:left="4320" w:hanging="180"/>
      </w:pPr>
    </w:lvl>
    <w:lvl w:ilvl="6" w:tplc="F16AFDBA">
      <w:start w:val="1"/>
      <w:numFmt w:val="decimal"/>
      <w:lvlText w:val="%7."/>
      <w:lvlJc w:val="left"/>
      <w:pPr>
        <w:ind w:left="5040" w:hanging="360"/>
      </w:pPr>
    </w:lvl>
    <w:lvl w:ilvl="7" w:tplc="660A2670">
      <w:start w:val="1"/>
      <w:numFmt w:val="lowerLetter"/>
      <w:lvlText w:val="%8."/>
      <w:lvlJc w:val="left"/>
      <w:pPr>
        <w:ind w:left="5760" w:hanging="360"/>
      </w:pPr>
    </w:lvl>
    <w:lvl w:ilvl="8" w:tplc="063A42E2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85741">
    <w:abstractNumId w:val="1"/>
  </w:num>
  <w:num w:numId="2" w16cid:durableId="138378256">
    <w:abstractNumId w:val="3"/>
  </w:num>
  <w:num w:numId="3" w16cid:durableId="173688675">
    <w:abstractNumId w:val="4"/>
  </w:num>
  <w:num w:numId="4" w16cid:durableId="1021323437">
    <w:abstractNumId w:val="2"/>
  </w:num>
  <w:num w:numId="5" w16cid:durableId="18522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5F"/>
    <w:rsid w:val="0001586C"/>
    <w:rsid w:val="00083447"/>
    <w:rsid w:val="0008453A"/>
    <w:rsid w:val="000D0389"/>
    <w:rsid w:val="000E4E37"/>
    <w:rsid w:val="000F3712"/>
    <w:rsid w:val="000F4765"/>
    <w:rsid w:val="00113AD9"/>
    <w:rsid w:val="00165E4A"/>
    <w:rsid w:val="00171BBD"/>
    <w:rsid w:val="00171E61"/>
    <w:rsid w:val="001946F7"/>
    <w:rsid w:val="00194DD5"/>
    <w:rsid w:val="001A5DF9"/>
    <w:rsid w:val="001B028F"/>
    <w:rsid w:val="001D1AB2"/>
    <w:rsid w:val="001D464E"/>
    <w:rsid w:val="001D4CA8"/>
    <w:rsid w:val="001D6F4B"/>
    <w:rsid w:val="001F7D35"/>
    <w:rsid w:val="00212D6A"/>
    <w:rsid w:val="00224902"/>
    <w:rsid w:val="00240F0F"/>
    <w:rsid w:val="0025308B"/>
    <w:rsid w:val="00262E30"/>
    <w:rsid w:val="00263D01"/>
    <w:rsid w:val="00281855"/>
    <w:rsid w:val="00292339"/>
    <w:rsid w:val="002B0191"/>
    <w:rsid w:val="002B7229"/>
    <w:rsid w:val="002C50D9"/>
    <w:rsid w:val="002D2B24"/>
    <w:rsid w:val="002E0026"/>
    <w:rsid w:val="003162D0"/>
    <w:rsid w:val="00351A26"/>
    <w:rsid w:val="003909A8"/>
    <w:rsid w:val="003961C7"/>
    <w:rsid w:val="00396EBA"/>
    <w:rsid w:val="003A6F74"/>
    <w:rsid w:val="003B5ADA"/>
    <w:rsid w:val="003C36FA"/>
    <w:rsid w:val="003D0080"/>
    <w:rsid w:val="003D2292"/>
    <w:rsid w:val="003D3D28"/>
    <w:rsid w:val="003F13EB"/>
    <w:rsid w:val="00401E27"/>
    <w:rsid w:val="00405DF0"/>
    <w:rsid w:val="00416DE1"/>
    <w:rsid w:val="004570C7"/>
    <w:rsid w:val="0046394F"/>
    <w:rsid w:val="0048253D"/>
    <w:rsid w:val="0048585F"/>
    <w:rsid w:val="00493BEF"/>
    <w:rsid w:val="004E3D1D"/>
    <w:rsid w:val="005004EE"/>
    <w:rsid w:val="0050183C"/>
    <w:rsid w:val="00501F39"/>
    <w:rsid w:val="00505A5C"/>
    <w:rsid w:val="005320F0"/>
    <w:rsid w:val="00545E4F"/>
    <w:rsid w:val="005479BD"/>
    <w:rsid w:val="0056170A"/>
    <w:rsid w:val="005643F7"/>
    <w:rsid w:val="00586B76"/>
    <w:rsid w:val="005B4FEC"/>
    <w:rsid w:val="005E5118"/>
    <w:rsid w:val="005F7473"/>
    <w:rsid w:val="00606E9F"/>
    <w:rsid w:val="00627656"/>
    <w:rsid w:val="00644E66"/>
    <w:rsid w:val="00653AFF"/>
    <w:rsid w:val="00655603"/>
    <w:rsid w:val="0069367E"/>
    <w:rsid w:val="00696BF1"/>
    <w:rsid w:val="006E5EC5"/>
    <w:rsid w:val="007009BD"/>
    <w:rsid w:val="00713185"/>
    <w:rsid w:val="0073458A"/>
    <w:rsid w:val="00745C9B"/>
    <w:rsid w:val="007625FE"/>
    <w:rsid w:val="007628D5"/>
    <w:rsid w:val="00771D10"/>
    <w:rsid w:val="007804C8"/>
    <w:rsid w:val="007A5597"/>
    <w:rsid w:val="007B59D4"/>
    <w:rsid w:val="007F21BB"/>
    <w:rsid w:val="0080140D"/>
    <w:rsid w:val="00824B31"/>
    <w:rsid w:val="00830825"/>
    <w:rsid w:val="00843915"/>
    <w:rsid w:val="008449C9"/>
    <w:rsid w:val="00866391"/>
    <w:rsid w:val="00871004"/>
    <w:rsid w:val="008839D3"/>
    <w:rsid w:val="00897CC8"/>
    <w:rsid w:val="008B1DBC"/>
    <w:rsid w:val="008B7AB4"/>
    <w:rsid w:val="008C34EB"/>
    <w:rsid w:val="008E4F2C"/>
    <w:rsid w:val="00915F7B"/>
    <w:rsid w:val="009223BD"/>
    <w:rsid w:val="0095571F"/>
    <w:rsid w:val="009606A6"/>
    <w:rsid w:val="009719D4"/>
    <w:rsid w:val="00992448"/>
    <w:rsid w:val="0099245E"/>
    <w:rsid w:val="00994BC0"/>
    <w:rsid w:val="009B24EF"/>
    <w:rsid w:val="009B59C3"/>
    <w:rsid w:val="009D1D4D"/>
    <w:rsid w:val="009F2680"/>
    <w:rsid w:val="00A36087"/>
    <w:rsid w:val="00A366F4"/>
    <w:rsid w:val="00A377F2"/>
    <w:rsid w:val="00A46A45"/>
    <w:rsid w:val="00A51012"/>
    <w:rsid w:val="00A613CF"/>
    <w:rsid w:val="00A6576F"/>
    <w:rsid w:val="00A8642E"/>
    <w:rsid w:val="00A86AA0"/>
    <w:rsid w:val="00AC2CF4"/>
    <w:rsid w:val="00AD2549"/>
    <w:rsid w:val="00AF236C"/>
    <w:rsid w:val="00AF5CBB"/>
    <w:rsid w:val="00B03834"/>
    <w:rsid w:val="00B11A9B"/>
    <w:rsid w:val="00B26EE8"/>
    <w:rsid w:val="00B5545A"/>
    <w:rsid w:val="00B73AAB"/>
    <w:rsid w:val="00B842EA"/>
    <w:rsid w:val="00B85267"/>
    <w:rsid w:val="00BA41EE"/>
    <w:rsid w:val="00BB65C5"/>
    <w:rsid w:val="00BC0934"/>
    <w:rsid w:val="00BE2BDD"/>
    <w:rsid w:val="00BE5F80"/>
    <w:rsid w:val="00BF5CC6"/>
    <w:rsid w:val="00C05D51"/>
    <w:rsid w:val="00C065E4"/>
    <w:rsid w:val="00C11D94"/>
    <w:rsid w:val="00C26AB3"/>
    <w:rsid w:val="00C275C5"/>
    <w:rsid w:val="00C32203"/>
    <w:rsid w:val="00C65998"/>
    <w:rsid w:val="00C821B9"/>
    <w:rsid w:val="00C87FB8"/>
    <w:rsid w:val="00C97800"/>
    <w:rsid w:val="00C97C76"/>
    <w:rsid w:val="00CD0304"/>
    <w:rsid w:val="00CD1577"/>
    <w:rsid w:val="00CD247A"/>
    <w:rsid w:val="00CD5220"/>
    <w:rsid w:val="00CD6FF6"/>
    <w:rsid w:val="00D02CA5"/>
    <w:rsid w:val="00D112A9"/>
    <w:rsid w:val="00D164F9"/>
    <w:rsid w:val="00D21B5D"/>
    <w:rsid w:val="00D73C5E"/>
    <w:rsid w:val="00D813FE"/>
    <w:rsid w:val="00D86EB4"/>
    <w:rsid w:val="00D93076"/>
    <w:rsid w:val="00DB61A8"/>
    <w:rsid w:val="00DD0D4A"/>
    <w:rsid w:val="00DD2806"/>
    <w:rsid w:val="00DD3A4F"/>
    <w:rsid w:val="00E36D2F"/>
    <w:rsid w:val="00E37C21"/>
    <w:rsid w:val="00E52631"/>
    <w:rsid w:val="00E64DDE"/>
    <w:rsid w:val="00E7407C"/>
    <w:rsid w:val="00E91C4D"/>
    <w:rsid w:val="00E920C6"/>
    <w:rsid w:val="00EA0205"/>
    <w:rsid w:val="00EA5FA0"/>
    <w:rsid w:val="00EC10A0"/>
    <w:rsid w:val="00EC5522"/>
    <w:rsid w:val="00ED78E7"/>
    <w:rsid w:val="00EF6AC5"/>
    <w:rsid w:val="00F20A1B"/>
    <w:rsid w:val="00F43F06"/>
    <w:rsid w:val="00F459F8"/>
    <w:rsid w:val="00F4789A"/>
    <w:rsid w:val="00F577C2"/>
    <w:rsid w:val="00F75595"/>
    <w:rsid w:val="00F95C3C"/>
    <w:rsid w:val="00F96B75"/>
    <w:rsid w:val="00FA649A"/>
    <w:rsid w:val="00FB7988"/>
    <w:rsid w:val="00FC0BB2"/>
    <w:rsid w:val="00FC710A"/>
    <w:rsid w:val="00FD35E5"/>
    <w:rsid w:val="0127FF9E"/>
    <w:rsid w:val="012AD893"/>
    <w:rsid w:val="030BFDCC"/>
    <w:rsid w:val="04FBDD42"/>
    <w:rsid w:val="0672AFE2"/>
    <w:rsid w:val="07D04876"/>
    <w:rsid w:val="096C18D7"/>
    <w:rsid w:val="0A0B86B0"/>
    <w:rsid w:val="0C3EA9E1"/>
    <w:rsid w:val="0F6F2766"/>
    <w:rsid w:val="13A9CDB4"/>
    <w:rsid w:val="14789D1F"/>
    <w:rsid w:val="14A33CC1"/>
    <w:rsid w:val="14F2937D"/>
    <w:rsid w:val="15A4DCC7"/>
    <w:rsid w:val="17F20DA2"/>
    <w:rsid w:val="182A343F"/>
    <w:rsid w:val="1B45A2E5"/>
    <w:rsid w:val="1B7EB13A"/>
    <w:rsid w:val="2174DF0A"/>
    <w:rsid w:val="2541E259"/>
    <w:rsid w:val="26CC1D8B"/>
    <w:rsid w:val="27F829BE"/>
    <w:rsid w:val="283934CC"/>
    <w:rsid w:val="2937CED8"/>
    <w:rsid w:val="29C6194B"/>
    <w:rsid w:val="29D30CEF"/>
    <w:rsid w:val="2B39561D"/>
    <w:rsid w:val="2BBA5816"/>
    <w:rsid w:val="2D563A1A"/>
    <w:rsid w:val="2DB83563"/>
    <w:rsid w:val="2F3E4CC8"/>
    <w:rsid w:val="2FA7105C"/>
    <w:rsid w:val="2FEBCDBC"/>
    <w:rsid w:val="307CAC06"/>
    <w:rsid w:val="32DEB11E"/>
    <w:rsid w:val="32F3508C"/>
    <w:rsid w:val="37B22241"/>
    <w:rsid w:val="382C189F"/>
    <w:rsid w:val="395D0E62"/>
    <w:rsid w:val="39B8445A"/>
    <w:rsid w:val="39E0153E"/>
    <w:rsid w:val="3A78E013"/>
    <w:rsid w:val="3AE9C303"/>
    <w:rsid w:val="3CB59AA5"/>
    <w:rsid w:val="3CE043DE"/>
    <w:rsid w:val="4010A1A4"/>
    <w:rsid w:val="402F0B28"/>
    <w:rsid w:val="4187E556"/>
    <w:rsid w:val="419AB5F1"/>
    <w:rsid w:val="43AF8986"/>
    <w:rsid w:val="45E126AA"/>
    <w:rsid w:val="46B678EA"/>
    <w:rsid w:val="47026045"/>
    <w:rsid w:val="47361B62"/>
    <w:rsid w:val="47FF3EB3"/>
    <w:rsid w:val="49A6EB0B"/>
    <w:rsid w:val="4A57D95F"/>
    <w:rsid w:val="4BA9F7BB"/>
    <w:rsid w:val="4CEDA487"/>
    <w:rsid w:val="4ED40786"/>
    <w:rsid w:val="5123B444"/>
    <w:rsid w:val="542BCE89"/>
    <w:rsid w:val="55918333"/>
    <w:rsid w:val="55C07BAD"/>
    <w:rsid w:val="57A83369"/>
    <w:rsid w:val="596F5297"/>
    <w:rsid w:val="5A3CDC5A"/>
    <w:rsid w:val="5B45E002"/>
    <w:rsid w:val="5B8FCF1F"/>
    <w:rsid w:val="5C1694D4"/>
    <w:rsid w:val="5FA1402E"/>
    <w:rsid w:val="606ECB36"/>
    <w:rsid w:val="652E9209"/>
    <w:rsid w:val="66676CC9"/>
    <w:rsid w:val="669B39D9"/>
    <w:rsid w:val="66E0EA2F"/>
    <w:rsid w:val="690524BE"/>
    <w:rsid w:val="698BEA73"/>
    <w:rsid w:val="6AA6AD24"/>
    <w:rsid w:val="6C0EB67D"/>
    <w:rsid w:val="6F9D46F8"/>
    <w:rsid w:val="710CC742"/>
    <w:rsid w:val="75382AF7"/>
    <w:rsid w:val="7713681F"/>
    <w:rsid w:val="779F4BE2"/>
    <w:rsid w:val="795F1087"/>
    <w:rsid w:val="7A49E9D5"/>
    <w:rsid w:val="7A95D130"/>
    <w:rsid w:val="7B53B60A"/>
    <w:rsid w:val="7B691838"/>
    <w:rsid w:val="7BCCAE6D"/>
    <w:rsid w:val="7D726EE7"/>
    <w:rsid w:val="7F3BFD99"/>
    <w:rsid w:val="7F8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A2E9"/>
  <w15:chartTrackingRefBased/>
  <w15:docId w15:val="{164338B1-1B11-4018-9732-D0A0266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8585F"/>
    <w:pPr>
      <w:spacing w:line="25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6F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OOTNOTE">
    <w:name w:val="FOOTNOTE"/>
    <w:basedOn w:val="FootnoteText"/>
    <w:next w:val="NoSpacing"/>
    <w:qFormat/>
    <w:rsid w:val="00A366F4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66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6F4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49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49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40D"/>
    <w:pPr>
      <w:ind w:left="720"/>
      <w:contextualSpacing/>
    </w:pPr>
  </w:style>
  <w:style w:type="paragraph" w:styleId="Revision">
    <w:name w:val="Revision"/>
    <w:hidden/>
    <w:uiPriority w:val="99"/>
    <w:semiHidden/>
    <w:rsid w:val="00F75595"/>
    <w:pPr>
      <w:spacing w:after="0" w:line="240" w:lineRule="auto"/>
    </w:pPr>
    <w:rPr>
      <w:rFonts w:ascii="Times New Roman" w:hAnsi="Times New Roman"/>
    </w:rPr>
  </w:style>
  <w:style w:type="character" w:styleId="Mention">
    <w:name w:val="Mention"/>
    <w:basedOn w:val="DefaultParagraphFont"/>
    <w:uiPriority w:val="99"/>
    <w:unhideWhenUsed/>
    <w:rsid w:val="003A6F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d0df7-8cbd-4ce1-a343-e2bb38224376" xsi:nil="true"/>
    <lcf76f155ced4ddcb4097134ff3c332f xmlns="df9142f5-91ba-4aee-a543-c2ddb1d085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6B756AACD784E978C912983FEBE0B" ma:contentTypeVersion="16" ma:contentTypeDescription="Create a new document." ma:contentTypeScope="" ma:versionID="34faba0328e7128a6cfd041d57ccd129">
  <xsd:schema xmlns:xsd="http://www.w3.org/2001/XMLSchema" xmlns:xs="http://www.w3.org/2001/XMLSchema" xmlns:p="http://schemas.microsoft.com/office/2006/metadata/properties" xmlns:ns2="df9142f5-91ba-4aee-a543-c2ddb1d08547" xmlns:ns3="46ed0df7-8cbd-4ce1-a343-e2bb38224376" targetNamespace="http://schemas.microsoft.com/office/2006/metadata/properties" ma:root="true" ma:fieldsID="2cedb25f969664b16587d206f5ae982c" ns2:_="" ns3:_="">
    <xsd:import namespace="df9142f5-91ba-4aee-a543-c2ddb1d08547"/>
    <xsd:import namespace="46ed0df7-8cbd-4ce1-a343-e2bb38224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42f5-91ba-4aee-a543-c2ddb1d08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01daa-321f-4a86-add5-b34a33869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0df7-8cbd-4ce1-a343-e2bb38224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b43eb-aaea-4875-abf3-eb677d51e944}" ma:internalName="TaxCatchAll" ma:showField="CatchAllData" ma:web="46ed0df7-8cbd-4ce1-a343-e2bb38224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F6FD1-54DD-48B7-8EF2-C61B98ACF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F6226-94C3-490E-8781-6700ED6E3510}">
  <ds:schemaRefs>
    <ds:schemaRef ds:uri="http://schemas.microsoft.com/office/2006/metadata/properties"/>
    <ds:schemaRef ds:uri="629e498c-2be9-46ce-9d2d-eaddb428a243"/>
    <ds:schemaRef ds:uri="http://schemas.microsoft.com/office/infopath/2007/PartnerControls"/>
    <ds:schemaRef ds:uri="http://purl.org/dc/terms/"/>
    <ds:schemaRef ds:uri="e032107b-436c-4765-a298-1d57d286ccd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E81237-5B91-4BDD-BA6A-13BFB1343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5590</Characters>
  <Application>Microsoft Office Word</Application>
  <DocSecurity>4</DocSecurity>
  <Lines>46</Lines>
  <Paragraphs>13</Paragraphs>
  <ScaleCrop>false</ScaleCrop>
  <Company/>
  <LinksUpToDate>false</LinksUpToDate>
  <CharactersWithSpaces>6557</CharactersWithSpaces>
  <SharedDoc>false</SharedDoc>
  <HLinks>
    <vt:vector size="18" baseType="variant">
      <vt:variant>
        <vt:i4>7077982</vt:i4>
      </vt:variant>
      <vt:variant>
        <vt:i4>6</vt:i4>
      </vt:variant>
      <vt:variant>
        <vt:i4>0</vt:i4>
      </vt:variant>
      <vt:variant>
        <vt:i4>5</vt:i4>
      </vt:variant>
      <vt:variant>
        <vt:lpwstr>mailto:bjenkins@accesslex.org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mailto:bjenkins@accesslex.org</vt:lpwstr>
      </vt:variant>
      <vt:variant>
        <vt:lpwstr/>
      </vt:variant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mailto:bjenkins@accesslex.org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Elise Todderud</cp:lastModifiedBy>
  <cp:revision>2</cp:revision>
  <dcterms:created xsi:type="dcterms:W3CDTF">2023-01-11T18:33:00Z</dcterms:created>
  <dcterms:modified xsi:type="dcterms:W3CDTF">2023-01-11T18:33:00Z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0x010100B6E6B756AACD784E978C912983FEBE0B</vt:lpwstr>
  </property>
</Properties>
</file>